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992" w:rsidRDefault="00D37992"/>
    <w:p w:rsidR="00D37992" w:rsidRDefault="00D37992">
      <w:pPr>
        <w:ind w:firstLine="708"/>
      </w:pPr>
    </w:p>
    <w:p w:rsidR="00D37992" w:rsidRDefault="001E0811">
      <w:pPr>
        <w:pStyle w:val="Default"/>
        <w:tabs>
          <w:tab w:val="left" w:pos="6651"/>
        </w:tabs>
        <w:jc w:val="center"/>
        <w:rPr>
          <w:b/>
          <w:bCs/>
          <w:color w:val="FF0000"/>
          <w:sz w:val="52"/>
          <w:szCs w:val="52"/>
        </w:rPr>
      </w:pPr>
      <w:r>
        <w:rPr>
          <w:b/>
          <w:bCs/>
          <w:color w:val="FF0000"/>
          <w:sz w:val="52"/>
          <w:szCs w:val="52"/>
        </w:rPr>
        <w:t>Sujet d</w:t>
      </w:r>
      <w:r w:rsidR="00011828">
        <w:rPr>
          <w:b/>
          <w:bCs/>
          <w:color w:val="FF0000"/>
          <w:sz w:val="52"/>
          <w:szCs w:val="52"/>
        </w:rPr>
        <w:t>e l</w:t>
      </w:r>
      <w:r>
        <w:rPr>
          <w:b/>
          <w:bCs/>
          <w:color w:val="FF0000"/>
          <w:sz w:val="52"/>
          <w:szCs w:val="52"/>
        </w:rPr>
        <w:t>’épreuve pratique</w:t>
      </w:r>
    </w:p>
    <w:p w:rsidR="00D37992" w:rsidRDefault="001E0811">
      <w:pPr>
        <w:pStyle w:val="Default"/>
        <w:rPr>
          <w:b/>
          <w:color w:val="000000" w:themeColor="text1"/>
          <w:sz w:val="52"/>
          <w:szCs w:val="52"/>
        </w:rPr>
      </w:pPr>
      <w:r>
        <w:rPr>
          <w:b/>
          <w:bCs/>
          <w:color w:val="000000" w:themeColor="text1"/>
          <w:sz w:val="52"/>
          <w:szCs w:val="52"/>
        </w:rPr>
        <w:t>Concours Général des Métiers 2025</w:t>
      </w:r>
    </w:p>
    <w:p w:rsidR="00D37992" w:rsidRDefault="00D37992">
      <w:pPr>
        <w:pStyle w:val="Default"/>
        <w:rPr>
          <w:b/>
          <w:bCs/>
          <w:color w:val="003A5C"/>
          <w:sz w:val="72"/>
          <w:szCs w:val="72"/>
        </w:rPr>
      </w:pPr>
    </w:p>
    <w:p w:rsidR="00D37992" w:rsidRDefault="00D37992">
      <w:pPr>
        <w:pStyle w:val="Default"/>
        <w:rPr>
          <w:b/>
          <w:bCs/>
          <w:color w:val="003A5C"/>
          <w:sz w:val="72"/>
          <w:szCs w:val="72"/>
        </w:rPr>
      </w:pPr>
    </w:p>
    <w:p w:rsidR="00D37992" w:rsidRDefault="001E0811">
      <w:pPr>
        <w:pStyle w:val="Default"/>
        <w:jc w:val="center"/>
        <w:rPr>
          <w:color w:val="003A5C"/>
          <w:sz w:val="72"/>
          <w:szCs w:val="72"/>
        </w:rPr>
      </w:pPr>
      <w:r>
        <w:rPr>
          <w:b/>
          <w:bCs/>
          <w:color w:val="003A5C"/>
          <w:sz w:val="72"/>
          <w:szCs w:val="72"/>
        </w:rPr>
        <w:t>Bac Pro M.P. 3D</w:t>
      </w:r>
    </w:p>
    <w:p w:rsidR="00D37992" w:rsidRDefault="001E0811">
      <w:pPr>
        <w:jc w:val="center"/>
        <w:rPr>
          <w:b/>
          <w:bCs/>
          <w:color w:val="00A7E0"/>
          <w:sz w:val="72"/>
          <w:szCs w:val="72"/>
        </w:rPr>
      </w:pPr>
      <w:r>
        <w:rPr>
          <w:b/>
          <w:bCs/>
          <w:color w:val="00A7E0"/>
          <w:sz w:val="72"/>
          <w:szCs w:val="72"/>
        </w:rPr>
        <w:t xml:space="preserve">Modélisation et Prototypage </w:t>
      </w:r>
    </w:p>
    <w:p w:rsidR="00D37992" w:rsidRDefault="001E0811">
      <w:pPr>
        <w:jc w:val="center"/>
      </w:pPr>
      <w:r>
        <w:rPr>
          <w:b/>
          <w:bCs/>
          <w:color w:val="00A7E0"/>
          <w:sz w:val="72"/>
          <w:szCs w:val="72"/>
        </w:rPr>
        <w:t>3D</w:t>
      </w:r>
    </w:p>
    <w:p w:rsidR="00D37992" w:rsidRDefault="00D37992">
      <w:pPr>
        <w:ind w:firstLine="708"/>
      </w:pPr>
    </w:p>
    <w:p w:rsidR="00D37992" w:rsidRDefault="00D37992">
      <w:pPr>
        <w:ind w:firstLine="708"/>
        <w:rPr>
          <w:b/>
        </w:rPr>
      </w:pPr>
    </w:p>
    <w:p w:rsidR="00134A94" w:rsidRPr="00134A94" w:rsidRDefault="00134A94" w:rsidP="00134A94">
      <w:pPr>
        <w:jc w:val="center"/>
        <w:rPr>
          <w:b/>
          <w:bCs/>
          <w:sz w:val="36"/>
          <w:szCs w:val="36"/>
          <w:u w:val="single"/>
        </w:rPr>
      </w:pPr>
      <w:r w:rsidRPr="00134A94">
        <w:rPr>
          <w:b/>
          <w:bCs/>
          <w:sz w:val="36"/>
          <w:szCs w:val="36"/>
          <w:u w:val="single"/>
        </w:rPr>
        <w:t>Mercredi 4 juin 2025</w:t>
      </w:r>
    </w:p>
    <w:p w:rsidR="00134A94" w:rsidRPr="00134A94" w:rsidRDefault="00134A94" w:rsidP="00134A94">
      <w:pPr>
        <w:jc w:val="center"/>
        <w:rPr>
          <w:b/>
          <w:bCs/>
          <w:sz w:val="36"/>
          <w:szCs w:val="36"/>
          <w:u w:val="single"/>
        </w:rPr>
      </w:pPr>
      <w:r w:rsidRPr="00134A94">
        <w:rPr>
          <w:b/>
          <w:bCs/>
          <w:sz w:val="36"/>
          <w:szCs w:val="36"/>
          <w:u w:val="single"/>
        </w:rPr>
        <w:t>1</w:t>
      </w:r>
      <w:r w:rsidR="003478B6">
        <w:rPr>
          <w:b/>
          <w:bCs/>
          <w:sz w:val="36"/>
          <w:szCs w:val="36"/>
          <w:u w:val="single"/>
        </w:rPr>
        <w:t>5</w:t>
      </w:r>
      <w:r w:rsidRPr="00134A94">
        <w:rPr>
          <w:b/>
          <w:bCs/>
          <w:sz w:val="36"/>
          <w:szCs w:val="36"/>
          <w:u w:val="single"/>
        </w:rPr>
        <w:t>h – 17h</w:t>
      </w:r>
    </w:p>
    <w:p w:rsidR="00134A94" w:rsidRDefault="00134A94" w:rsidP="00134A94">
      <w:pPr>
        <w:jc w:val="center"/>
        <w:rPr>
          <w:b/>
          <w:bCs/>
          <w:sz w:val="36"/>
          <w:szCs w:val="36"/>
          <w:u w:val="single"/>
        </w:rPr>
      </w:pPr>
      <w:r w:rsidRPr="00134A94">
        <w:rPr>
          <w:b/>
          <w:bCs/>
          <w:sz w:val="36"/>
          <w:szCs w:val="36"/>
          <w:u w:val="single"/>
        </w:rPr>
        <w:t>Durée</w:t>
      </w:r>
      <w:r w:rsidR="0032534E">
        <w:rPr>
          <w:b/>
          <w:bCs/>
          <w:sz w:val="36"/>
          <w:szCs w:val="36"/>
          <w:u w:val="single"/>
        </w:rPr>
        <w:t xml:space="preserve"> : </w:t>
      </w:r>
      <w:r w:rsidR="003478B6">
        <w:rPr>
          <w:b/>
          <w:bCs/>
          <w:sz w:val="36"/>
          <w:szCs w:val="36"/>
          <w:u w:val="single"/>
        </w:rPr>
        <w:t>2</w:t>
      </w:r>
      <w:r w:rsidRPr="00134A94">
        <w:rPr>
          <w:b/>
          <w:bCs/>
          <w:sz w:val="36"/>
          <w:szCs w:val="36"/>
          <w:u w:val="single"/>
        </w:rPr>
        <w:t xml:space="preserve"> heures</w:t>
      </w:r>
    </w:p>
    <w:p w:rsidR="00011828" w:rsidRPr="00134A94" w:rsidRDefault="00011828" w:rsidP="00134A94">
      <w:pPr>
        <w:jc w:val="center"/>
        <w:rPr>
          <w:sz w:val="36"/>
          <w:szCs w:val="36"/>
          <w:u w:val="single"/>
        </w:rPr>
      </w:pPr>
    </w:p>
    <w:p w:rsidR="00D37992" w:rsidRDefault="001E0811">
      <w:pPr>
        <w:jc w:val="center"/>
        <w:rPr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>Épreuve de modélisation 3D</w:t>
      </w:r>
    </w:p>
    <w:p w:rsidR="00D37992" w:rsidRDefault="00D37992">
      <w:pPr>
        <w:jc w:val="center"/>
        <w:rPr>
          <w:b/>
          <w:bCs/>
          <w:sz w:val="36"/>
          <w:szCs w:val="36"/>
        </w:rPr>
      </w:pPr>
    </w:p>
    <w:p w:rsidR="00D37992" w:rsidRDefault="00D37992">
      <w:pPr>
        <w:ind w:firstLine="708"/>
      </w:pPr>
    </w:p>
    <w:p w:rsidR="00D37992" w:rsidRDefault="00D37992">
      <w:pPr>
        <w:ind w:firstLine="708"/>
      </w:pPr>
    </w:p>
    <w:p w:rsidR="007950F4" w:rsidRDefault="007950F4">
      <w:pPr>
        <w:ind w:firstLine="708"/>
      </w:pPr>
    </w:p>
    <w:p w:rsidR="007950F4" w:rsidRDefault="007950F4">
      <w:pPr>
        <w:ind w:firstLine="708"/>
      </w:pPr>
    </w:p>
    <w:p w:rsidR="007950F4" w:rsidRDefault="007950F4">
      <w:pPr>
        <w:ind w:firstLine="708"/>
      </w:pPr>
    </w:p>
    <w:p w:rsidR="00D37992" w:rsidRDefault="00D37992">
      <w:pPr>
        <w:ind w:firstLine="708"/>
      </w:pPr>
    </w:p>
    <w:p w:rsidR="00D37992" w:rsidRPr="00011828" w:rsidRDefault="007950F4">
      <w:pPr>
        <w:spacing w:line="360" w:lineRule="auto"/>
        <w:ind w:firstLine="709"/>
        <w:jc w:val="both"/>
        <w:rPr>
          <w:b/>
          <w:smallCaps/>
          <w:sz w:val="36"/>
          <w:szCs w:val="36"/>
        </w:rPr>
      </w:pPr>
      <w:r>
        <w:rPr>
          <w:b/>
          <w:smallCaps/>
          <w:sz w:val="36"/>
          <w:szCs w:val="36"/>
        </w:rPr>
        <w:lastRenderedPageBreak/>
        <w:t>Présentation de l’</w:t>
      </w:r>
      <w:proofErr w:type="spellStart"/>
      <w:r>
        <w:rPr>
          <w:b/>
          <w:smallCaps/>
          <w:sz w:val="36"/>
          <w:szCs w:val="36"/>
        </w:rPr>
        <w:t>é</w:t>
      </w:r>
      <w:r>
        <w:rPr>
          <w:rFonts w:cstheme="minorHAnsi"/>
          <w:b/>
          <w:smallCaps/>
          <w:sz w:val="36"/>
          <w:szCs w:val="36"/>
        </w:rPr>
        <w:t>́</w:t>
      </w:r>
      <w:r>
        <w:rPr>
          <w:b/>
          <w:smallCaps/>
          <w:sz w:val="36"/>
          <w:szCs w:val="36"/>
        </w:rPr>
        <w:t>preuve</w:t>
      </w:r>
      <w:proofErr w:type="spellEnd"/>
      <w:r w:rsidR="00134A94" w:rsidRPr="00011828">
        <w:rPr>
          <w:b/>
          <w:smallCaps/>
          <w:sz w:val="36"/>
          <w:szCs w:val="36"/>
        </w:rPr>
        <w:t xml:space="preserve"> </w:t>
      </w:r>
      <w:r>
        <w:rPr>
          <w:b/>
          <w:smallCaps/>
          <w:sz w:val="36"/>
          <w:szCs w:val="36"/>
        </w:rPr>
        <w:t xml:space="preserve">de </w:t>
      </w:r>
      <w:proofErr w:type="spellStart"/>
      <w:r>
        <w:rPr>
          <w:b/>
          <w:smallCaps/>
          <w:sz w:val="36"/>
          <w:szCs w:val="36"/>
        </w:rPr>
        <w:t>modé</w:t>
      </w:r>
      <w:r>
        <w:rPr>
          <w:rFonts w:cstheme="minorHAnsi"/>
          <w:b/>
          <w:smallCaps/>
          <w:sz w:val="36"/>
          <w:szCs w:val="36"/>
        </w:rPr>
        <w:t>́</w:t>
      </w:r>
      <w:r>
        <w:rPr>
          <w:b/>
          <w:smallCaps/>
          <w:sz w:val="36"/>
          <w:szCs w:val="36"/>
        </w:rPr>
        <w:t>lisation</w:t>
      </w:r>
      <w:proofErr w:type="spellEnd"/>
      <w:r>
        <w:rPr>
          <w:b/>
          <w:smallCaps/>
          <w:sz w:val="36"/>
          <w:szCs w:val="36"/>
        </w:rPr>
        <w:t xml:space="preserve"> 3D</w:t>
      </w:r>
    </w:p>
    <w:p w:rsidR="007950F4" w:rsidRDefault="0010617C" w:rsidP="002B4E69">
      <w:pPr>
        <w:ind w:firstLine="708"/>
        <w:jc w:val="both"/>
        <w:rPr>
          <w:sz w:val="24"/>
          <w:szCs w:val="24"/>
        </w:rPr>
      </w:pPr>
      <w:r w:rsidRPr="0010617C">
        <w:rPr>
          <w:i/>
          <w:noProof/>
          <w:sz w:val="24"/>
          <w:szCs w:val="24"/>
          <w:lang w:eastAsia="fr-FR"/>
        </w:rPr>
        <w:pict>
          <v:oval id="_x0000_s1036" style="position:absolute;left:0;text-align:left;margin-left:46.5pt;margin-top:23pt;width:79.05pt;height:141.7pt;z-index:251666944" filled="f" strokecolor="#00b050" strokeweight="1.5pt">
            <v:stroke dashstyle="dash"/>
          </v:oval>
        </w:pict>
      </w:r>
      <w:r w:rsidR="007950F4">
        <w:rPr>
          <w:sz w:val="24"/>
          <w:szCs w:val="24"/>
        </w:rPr>
        <w:t xml:space="preserve">Vous avez 2 heures pour modéliser </w:t>
      </w:r>
      <w:r w:rsidR="00032367">
        <w:rPr>
          <w:sz w:val="24"/>
          <w:szCs w:val="24"/>
        </w:rPr>
        <w:t xml:space="preserve">le </w:t>
      </w:r>
      <w:r w:rsidR="008B1CA3">
        <w:rPr>
          <w:sz w:val="24"/>
          <w:szCs w:val="24"/>
        </w:rPr>
        <w:t>protecteur</w:t>
      </w:r>
      <w:r w:rsidR="00032367">
        <w:rPr>
          <w:sz w:val="24"/>
          <w:szCs w:val="24"/>
        </w:rPr>
        <w:t xml:space="preserve"> et l’enseigne </w:t>
      </w:r>
      <w:proofErr w:type="spellStart"/>
      <w:r w:rsidR="00F27A23">
        <w:rPr>
          <w:sz w:val="24"/>
          <w:szCs w:val="24"/>
        </w:rPr>
        <w:t>sO</w:t>
      </w:r>
      <w:r w:rsidR="00032367">
        <w:rPr>
          <w:sz w:val="24"/>
          <w:szCs w:val="24"/>
        </w:rPr>
        <w:t>mfy</w:t>
      </w:r>
      <w:proofErr w:type="spellEnd"/>
      <w:r w:rsidR="002B4E69">
        <w:rPr>
          <w:sz w:val="24"/>
          <w:szCs w:val="24"/>
        </w:rPr>
        <w:t xml:space="preserve"> suivants :</w:t>
      </w:r>
    </w:p>
    <w:p w:rsidR="00032367" w:rsidRDefault="0010617C" w:rsidP="00001CBB">
      <w:pPr>
        <w:ind w:firstLine="708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type id="_x0000_t44" coordsize="21600,21600" o:spt="44" adj="-8280,24300,-1800,4050" path="m@0@1l@2@3nfem@2,l@2,21600nfem,l21600,r,21600l,21600ns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 accentbar="t" textborder="f"/>
          </v:shapetype>
          <v:shape id="_x0000_s1038" type="#_x0000_t44" style="position:absolute;left:0;text-align:left;margin-left:222.75pt;margin-top:238.95pt;width:1in;height:20.75pt;z-index:251667968" adj="-15195,-50643,,9369,-10020,-33675,-10020,-33675">
            <v:stroke startarrow="oval"/>
            <v:textbox style="mso-next-textbox:#_x0000_s1038">
              <w:txbxContent>
                <w:p w:rsidR="00241624" w:rsidRDefault="00241624" w:rsidP="00241624">
                  <w:r>
                    <w:t>Poignée</w:t>
                  </w:r>
                </w:p>
                <w:p w:rsidR="00241624" w:rsidRDefault="00241624" w:rsidP="00241624"/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27" type="#_x0000_t48" style="position:absolute;left:0;text-align:left;margin-left:180.25pt;margin-top:18.3pt;width:104.85pt;height:21.35pt;z-index:251658752" adj="-12917,13962,-4203,9105,-1236,9105,8560,32021" strokecolor="#00b050" strokeweight="1.5pt">
            <v:stroke startarrow="block"/>
            <v:textbox style="mso-next-textbox:#_x0000_s1027">
              <w:txbxContent>
                <w:p w:rsidR="00032367" w:rsidRDefault="00032367" w:rsidP="00032367">
                  <w:pPr>
                    <w:jc w:val="center"/>
                  </w:pPr>
                  <w:r>
                    <w:t xml:space="preserve">Enseigne </w:t>
                  </w:r>
                  <w:proofErr w:type="spellStart"/>
                  <w:r>
                    <w:t>sOmfy</w:t>
                  </w:r>
                  <w:proofErr w:type="spellEnd"/>
                </w:p>
              </w:txbxContent>
            </v:textbox>
            <o:callout v:ext="edit" minusy="t"/>
          </v:shape>
        </w:pict>
      </w:r>
      <w:r>
        <w:rPr>
          <w:noProof/>
          <w:sz w:val="24"/>
          <w:szCs w:val="24"/>
          <w:lang w:eastAsia="fr-FR"/>
        </w:rPr>
        <w:pict>
          <v:shape id="_x0000_s1028" type="#_x0000_t48" style="position:absolute;left:0;text-align:left;margin-left:335.85pt;margin-top:51.1pt;width:96.8pt;height:22.45pt;z-index:251659776" adj="-17472,34204,-4452,8659,-1339,8659,15185,24198" strokecolor="#00b0f0" strokeweight="1.5pt">
            <v:stroke startarrow="block"/>
            <v:textbox style="mso-next-textbox:#_x0000_s1028">
              <w:txbxContent>
                <w:p w:rsidR="00032367" w:rsidRDefault="008B1CA3" w:rsidP="00032367">
                  <w:pPr>
                    <w:jc w:val="center"/>
                  </w:pPr>
                  <w:r>
                    <w:t>Protecteur</w:t>
                  </w:r>
                </w:p>
              </w:txbxContent>
            </v:textbox>
            <o:callout v:ext="edit" minusy="t"/>
          </v:shape>
        </w:pict>
      </w:r>
      <w:r>
        <w:rPr>
          <w:noProof/>
          <w:sz w:val="24"/>
          <w:szCs w:val="24"/>
          <w:lang w:eastAsia="fr-FR"/>
        </w:rPr>
        <w:pict>
          <v:oval id="_x0000_s1035" style="position:absolute;left:0;text-align:left;margin-left:89.25pt;margin-top:83.4pt;width:250.55pt;height:141.7pt;z-index:251665920" filled="f" strokecolor="#00b0f0" strokeweight="1.5pt">
            <v:stroke dashstyle="dash"/>
          </v:oval>
        </w:pict>
      </w:r>
      <w:r>
        <w:rPr>
          <w:noProof/>
          <w:sz w:val="24"/>
          <w:szCs w:val="24"/>
          <w:lang w:eastAsia="fr-FR"/>
        </w:rPr>
        <w:pict>
          <v:shape id="_x0000_s1032" type="#_x0000_t44" style="position:absolute;left:0;text-align:left;margin-left:410.6pt;margin-top:107pt;width:1in;height:20.75pt;z-index:251662848" adj="-48015,13533,,9369,-10020,27481,-10020,27481" strokecolor="#0d0d0d [3069]">
            <v:stroke startarrow="oval"/>
            <v:textbox style="mso-next-textbox:#_x0000_s1032">
              <w:txbxContent>
                <w:p w:rsidR="005E0F62" w:rsidRDefault="005E0F62" w:rsidP="005E0F62">
                  <w:r>
                    <w:t>Tôle arrière</w:t>
                  </w:r>
                </w:p>
                <w:p w:rsidR="005E0F62" w:rsidRDefault="005E0F62" w:rsidP="005E0F62"/>
              </w:txbxContent>
            </v:textbox>
            <o:callout v:ext="edit" minusy="t"/>
          </v:shape>
        </w:pict>
      </w:r>
      <w:r>
        <w:rPr>
          <w:noProof/>
          <w:sz w:val="24"/>
          <w:szCs w:val="24"/>
          <w:lang w:eastAsia="fr-FR"/>
        </w:rPr>
        <w:pict>
          <v:shape id="_x0000_s1031" type="#_x0000_t44" style="position:absolute;left:0;text-align:left;margin-left:410.6pt;margin-top:135.25pt;width:1in;height:20.75pt;z-index:251661824" adj="-36765,15406,,9369,-13620,-14417,-13620,-14417">
            <v:stroke startarrow="oval"/>
            <v:textbox style="mso-next-textbox:#_x0000_s1031">
              <w:txbxContent>
                <w:p w:rsidR="005E0F62" w:rsidRDefault="005E0F62" w:rsidP="005E0F62">
                  <w:r>
                    <w:t>Châssis</w:t>
                  </w:r>
                </w:p>
                <w:p w:rsidR="005E0F62" w:rsidRDefault="005E0F62"/>
              </w:txbxContent>
            </v:textbox>
            <o:callout v:ext="edit" minusy="t"/>
          </v:shape>
        </w:pict>
      </w:r>
      <w:r>
        <w:rPr>
          <w:noProof/>
          <w:sz w:val="24"/>
          <w:szCs w:val="24"/>
          <w:lang w:eastAsia="fr-FR"/>
        </w:rPr>
        <w:pict>
          <v:shape id="_x0000_s1034" type="#_x0000_t44" style="position:absolute;left:0;text-align:left;margin-left:410.6pt;margin-top:165.75pt;width:1in;height:20.75pt;z-index:251664896" adj="-42330,-4476,,9369,-10020,-33675,-10020,-33675">
            <v:stroke startarrow="oval"/>
            <v:textbox style="mso-next-textbox:#_x0000_s1034">
              <w:txbxContent>
                <w:p w:rsidR="005E0F62" w:rsidRDefault="005E0F62" w:rsidP="005E0F62">
                  <w:r>
                    <w:t>Butée</w:t>
                  </w:r>
                </w:p>
                <w:p w:rsidR="005E0F62" w:rsidRDefault="005E0F62" w:rsidP="005E0F62"/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 id="_x0000_s1033" type="#_x0000_t44" style="position:absolute;left:0;text-align:left;margin-left:3.95pt;margin-top:218.2pt;width:92.15pt;height:20.75pt;z-index:251663872" adj="31175,-34924,23006,9369,24413,,24413">
            <v:stroke startarrow="oval"/>
            <v:textbox style="mso-next-textbox:#_x0000_s1033">
              <w:txbxContent>
                <w:p w:rsidR="005E0F62" w:rsidRDefault="005E0F62" w:rsidP="005E0F62">
                  <w:r>
                    <w:t>Protection avant</w:t>
                  </w:r>
                </w:p>
                <w:p w:rsidR="005E0F62" w:rsidRDefault="005E0F62" w:rsidP="005E0F62"/>
              </w:txbxContent>
            </v:textbox>
            <o:callout v:ext="edit" minusx="t"/>
          </v:shape>
        </w:pict>
      </w:r>
      <w:r w:rsidR="008B1CA3">
        <w:rPr>
          <w:noProof/>
          <w:sz w:val="24"/>
          <w:szCs w:val="24"/>
          <w:lang w:eastAsia="fr-FR"/>
        </w:rPr>
        <w:drawing>
          <wp:inline distT="0" distB="0" distL="0" distR="0">
            <wp:extent cx="4889449" cy="3418980"/>
            <wp:effectExtent l="19050" t="0" r="6401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4324" t="14673" r="16383" b="11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3187" cy="3421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367" w:rsidRDefault="00032367" w:rsidP="00032367">
      <w:pPr>
        <w:ind w:firstLine="708"/>
        <w:jc w:val="center"/>
        <w:rPr>
          <w:i/>
          <w:sz w:val="24"/>
          <w:szCs w:val="24"/>
        </w:rPr>
      </w:pPr>
      <w:r w:rsidRPr="00032367">
        <w:rPr>
          <w:i/>
          <w:sz w:val="24"/>
          <w:szCs w:val="24"/>
        </w:rPr>
        <w:t xml:space="preserve">Le banc de test avec </w:t>
      </w:r>
      <w:r w:rsidR="008B1CA3">
        <w:rPr>
          <w:i/>
          <w:sz w:val="24"/>
          <w:szCs w:val="24"/>
        </w:rPr>
        <w:t>le protecteur</w:t>
      </w:r>
      <w:r w:rsidRPr="00032367">
        <w:rPr>
          <w:i/>
          <w:sz w:val="24"/>
          <w:szCs w:val="24"/>
        </w:rPr>
        <w:t xml:space="preserve"> et l’enseigne </w:t>
      </w:r>
      <w:proofErr w:type="spellStart"/>
      <w:r w:rsidRPr="00032367">
        <w:rPr>
          <w:i/>
          <w:sz w:val="24"/>
          <w:szCs w:val="24"/>
        </w:rPr>
        <w:t>sOmfy</w:t>
      </w:r>
      <w:proofErr w:type="spellEnd"/>
    </w:p>
    <w:p w:rsidR="00001CBB" w:rsidRDefault="00001CBB" w:rsidP="00001CBB">
      <w:pPr>
        <w:ind w:firstLine="708"/>
        <w:jc w:val="both"/>
        <w:rPr>
          <w:rFonts w:cstheme="minorHAnsi"/>
          <w:b/>
          <w:smallCaps/>
          <w:sz w:val="36"/>
          <w:szCs w:val="36"/>
        </w:rPr>
      </w:pPr>
      <w:r>
        <w:rPr>
          <w:b/>
          <w:smallCaps/>
          <w:sz w:val="36"/>
          <w:szCs w:val="36"/>
        </w:rPr>
        <w:t>Le travail demandé</w:t>
      </w:r>
      <w:r>
        <w:rPr>
          <w:rFonts w:cstheme="minorHAnsi"/>
          <w:b/>
          <w:smallCaps/>
          <w:sz w:val="36"/>
          <w:szCs w:val="36"/>
        </w:rPr>
        <w:t>́</w:t>
      </w:r>
    </w:p>
    <w:p w:rsidR="00361922" w:rsidRDefault="00361922" w:rsidP="00361922">
      <w:pPr>
        <w:spacing w:line="360" w:lineRule="auto"/>
        <w:ind w:firstLine="708"/>
        <w:jc w:val="both"/>
        <w:rPr>
          <w:b/>
          <w:sz w:val="24"/>
          <w:szCs w:val="24"/>
        </w:rPr>
      </w:pPr>
      <w:r w:rsidRPr="00361922">
        <w:rPr>
          <w:b/>
          <w:sz w:val="24"/>
          <w:szCs w:val="24"/>
        </w:rPr>
        <w:t xml:space="preserve">Vous pouvez à tout moment arrêter la modélisation d’une pièce et passer à la </w:t>
      </w:r>
      <w:r w:rsidR="000D5825">
        <w:rPr>
          <w:b/>
          <w:sz w:val="24"/>
          <w:szCs w:val="24"/>
        </w:rPr>
        <w:t xml:space="preserve">pièce </w:t>
      </w:r>
      <w:r w:rsidRPr="00361922">
        <w:rPr>
          <w:b/>
          <w:sz w:val="24"/>
          <w:szCs w:val="24"/>
        </w:rPr>
        <w:t>suivante.</w:t>
      </w:r>
    </w:p>
    <w:p w:rsidR="00C43F69" w:rsidRDefault="00C43F69" w:rsidP="00C43F69">
      <w:pPr>
        <w:pStyle w:val="Paragraphedeliste"/>
        <w:numPr>
          <w:ilvl w:val="0"/>
          <w:numId w:val="3"/>
        </w:num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Modélisation </w:t>
      </w:r>
      <w:r w:rsidR="006612A5">
        <w:rPr>
          <w:b/>
          <w:sz w:val="28"/>
          <w:szCs w:val="28"/>
          <w:u w:val="single"/>
        </w:rPr>
        <w:t>du C</w:t>
      </w:r>
      <w:r>
        <w:rPr>
          <w:b/>
          <w:sz w:val="28"/>
          <w:szCs w:val="28"/>
          <w:u w:val="single"/>
        </w:rPr>
        <w:t>hâssis</w:t>
      </w:r>
    </w:p>
    <w:p w:rsidR="004308DF" w:rsidRPr="005E0F62" w:rsidRDefault="00C43F69" w:rsidP="00D1408E">
      <w:pPr>
        <w:pStyle w:val="Paragraphedeliste"/>
        <w:numPr>
          <w:ilvl w:val="0"/>
          <w:numId w:val="4"/>
        </w:numPr>
        <w:spacing w:line="360" w:lineRule="auto"/>
        <w:ind w:left="1429"/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1776095</wp:posOffset>
            </wp:positionH>
            <wp:positionV relativeFrom="paragraph">
              <wp:posOffset>115570</wp:posOffset>
            </wp:positionV>
            <wp:extent cx="2078355" cy="3072765"/>
            <wp:effectExtent l="514350" t="0" r="493395" b="0"/>
            <wp:wrapThrough wrapText="bothSides">
              <wp:wrapPolygon edited="0">
                <wp:start x="-20" y="21721"/>
                <wp:lineTo x="21362" y="21721"/>
                <wp:lineTo x="21362" y="27"/>
                <wp:lineTo x="-20" y="27"/>
                <wp:lineTo x="-20" y="21721"/>
              </wp:wrapPolygon>
            </wp:wrapThrough>
            <wp:docPr id="1" name="Image 0" descr="croquis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oquis 1.jpg"/>
                    <pic:cNvPicPr/>
                  </pic:nvPicPr>
                  <pic:blipFill>
                    <a:blip r:embed="rId9" cstate="print"/>
                    <a:srcRect t="27070" r="57963" b="2920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078355" cy="3072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B1CA3" w:rsidRPr="00361922">
        <w:rPr>
          <w:b/>
          <w:sz w:val="24"/>
          <w:szCs w:val="24"/>
        </w:rPr>
        <w:t xml:space="preserve">Modéliser </w:t>
      </w:r>
      <w:r w:rsidR="008B1CA3" w:rsidRPr="00361922">
        <w:rPr>
          <w:sz w:val="24"/>
          <w:szCs w:val="24"/>
        </w:rPr>
        <w:t xml:space="preserve">le </w:t>
      </w:r>
      <w:r w:rsidR="006612A5">
        <w:rPr>
          <w:sz w:val="24"/>
          <w:szCs w:val="24"/>
        </w:rPr>
        <w:t>C</w:t>
      </w:r>
      <w:r w:rsidR="008B1CA3" w:rsidRPr="00361922">
        <w:rPr>
          <w:sz w:val="24"/>
          <w:szCs w:val="24"/>
        </w:rPr>
        <w:t>hâssis</w:t>
      </w:r>
      <w:r w:rsidR="004308DF" w:rsidRPr="00361922">
        <w:rPr>
          <w:sz w:val="24"/>
          <w:szCs w:val="24"/>
        </w:rPr>
        <w:t xml:space="preserve"> en utilisant les outils </w:t>
      </w:r>
      <w:r w:rsidR="00361922">
        <w:rPr>
          <w:sz w:val="24"/>
          <w:szCs w:val="24"/>
        </w:rPr>
        <w:t xml:space="preserve">de </w:t>
      </w:r>
      <w:r w:rsidR="004308DF" w:rsidRPr="00361922">
        <w:rPr>
          <w:b/>
          <w:sz w:val="24"/>
          <w:szCs w:val="24"/>
        </w:rPr>
        <w:t>« </w:t>
      </w:r>
      <w:r w:rsidR="00361922">
        <w:rPr>
          <w:b/>
          <w:sz w:val="24"/>
          <w:szCs w:val="24"/>
        </w:rPr>
        <w:t>c</w:t>
      </w:r>
      <w:r w:rsidR="004308DF" w:rsidRPr="00361922">
        <w:rPr>
          <w:b/>
          <w:sz w:val="24"/>
          <w:szCs w:val="24"/>
        </w:rPr>
        <w:t>onstruction soudée</w:t>
      </w:r>
      <w:r w:rsidR="00361922">
        <w:rPr>
          <w:b/>
          <w:sz w:val="24"/>
          <w:szCs w:val="24"/>
        </w:rPr>
        <w:t> »</w:t>
      </w:r>
      <w:r w:rsidR="004308DF" w:rsidRPr="00361922">
        <w:rPr>
          <w:sz w:val="24"/>
          <w:szCs w:val="24"/>
        </w:rPr>
        <w:t xml:space="preserve"> de </w:t>
      </w:r>
      <w:proofErr w:type="spellStart"/>
      <w:r w:rsidR="004308DF" w:rsidRPr="00361922">
        <w:rPr>
          <w:sz w:val="24"/>
          <w:szCs w:val="24"/>
        </w:rPr>
        <w:t>Solidworks</w:t>
      </w:r>
      <w:proofErr w:type="spellEnd"/>
      <w:r w:rsidR="00361922">
        <w:rPr>
          <w:b/>
          <w:sz w:val="24"/>
          <w:szCs w:val="24"/>
        </w:rPr>
        <w:t> </w:t>
      </w:r>
      <w:r w:rsidR="008B1CA3" w:rsidRPr="00361922">
        <w:rPr>
          <w:b/>
          <w:sz w:val="24"/>
          <w:szCs w:val="24"/>
        </w:rPr>
        <w:t xml:space="preserve"> </w:t>
      </w:r>
      <w:r w:rsidR="008B1CA3" w:rsidRPr="00361922">
        <w:rPr>
          <w:sz w:val="24"/>
          <w:szCs w:val="24"/>
        </w:rPr>
        <w:t>à partir des informations présentées ci-dessous :</w:t>
      </w:r>
    </w:p>
    <w:p w:rsidR="005E0F62" w:rsidRDefault="005E0F62" w:rsidP="005E0F62">
      <w:pPr>
        <w:spacing w:line="360" w:lineRule="auto"/>
        <w:jc w:val="both"/>
        <w:rPr>
          <w:b/>
          <w:sz w:val="24"/>
          <w:szCs w:val="24"/>
        </w:rPr>
      </w:pPr>
    </w:p>
    <w:p w:rsidR="005E0F62" w:rsidRDefault="005E0F62" w:rsidP="005E0F62">
      <w:pPr>
        <w:spacing w:line="360" w:lineRule="auto"/>
        <w:jc w:val="both"/>
        <w:rPr>
          <w:b/>
          <w:sz w:val="24"/>
          <w:szCs w:val="24"/>
        </w:rPr>
      </w:pPr>
    </w:p>
    <w:p w:rsidR="005E0F62" w:rsidRDefault="005E0F62" w:rsidP="005E0F62">
      <w:pPr>
        <w:spacing w:line="360" w:lineRule="auto"/>
        <w:jc w:val="both"/>
        <w:rPr>
          <w:b/>
          <w:sz w:val="24"/>
          <w:szCs w:val="24"/>
        </w:rPr>
      </w:pPr>
    </w:p>
    <w:p w:rsidR="005E0F62" w:rsidRDefault="005E0F62" w:rsidP="005E0F62">
      <w:pPr>
        <w:spacing w:line="360" w:lineRule="auto"/>
        <w:jc w:val="both"/>
        <w:rPr>
          <w:b/>
          <w:sz w:val="24"/>
          <w:szCs w:val="24"/>
        </w:rPr>
      </w:pPr>
    </w:p>
    <w:p w:rsidR="005E0F62" w:rsidRPr="005E0F62" w:rsidRDefault="005E0F62" w:rsidP="005E0F62">
      <w:pPr>
        <w:spacing w:line="360" w:lineRule="auto"/>
        <w:jc w:val="both"/>
        <w:rPr>
          <w:b/>
          <w:sz w:val="24"/>
          <w:szCs w:val="24"/>
        </w:rPr>
      </w:pPr>
    </w:p>
    <w:p w:rsidR="005E0F62" w:rsidRDefault="005E0F62" w:rsidP="00D1408E">
      <w:pPr>
        <w:pStyle w:val="Paragraphedeliste"/>
        <w:numPr>
          <w:ilvl w:val="0"/>
          <w:numId w:val="4"/>
        </w:numPr>
        <w:spacing w:line="360" w:lineRule="auto"/>
        <w:ind w:left="1429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Enregistrer </w:t>
      </w:r>
      <w:r w:rsidRPr="005E0F62">
        <w:rPr>
          <w:sz w:val="24"/>
          <w:szCs w:val="24"/>
        </w:rPr>
        <w:t>votre modélisation sous le nom « Châssis »</w:t>
      </w:r>
      <w:r>
        <w:rPr>
          <w:sz w:val="24"/>
          <w:szCs w:val="24"/>
        </w:rPr>
        <w:t>.</w:t>
      </w:r>
    </w:p>
    <w:p w:rsidR="006612A5" w:rsidRDefault="006612A5" w:rsidP="006612A5">
      <w:pPr>
        <w:pStyle w:val="Paragraphedeliste"/>
        <w:numPr>
          <w:ilvl w:val="0"/>
          <w:numId w:val="3"/>
        </w:num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lastRenderedPageBreak/>
        <w:t>Modélisation de la Tôle arrière</w:t>
      </w:r>
    </w:p>
    <w:p w:rsidR="00001CBB" w:rsidRDefault="004308DF" w:rsidP="00D1408E">
      <w:pPr>
        <w:pStyle w:val="Paragraphedeliste"/>
        <w:numPr>
          <w:ilvl w:val="0"/>
          <w:numId w:val="1"/>
        </w:num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Modéliser </w:t>
      </w:r>
      <w:r w:rsidR="006612A5">
        <w:rPr>
          <w:sz w:val="24"/>
          <w:szCs w:val="24"/>
        </w:rPr>
        <w:t>la T</w:t>
      </w:r>
      <w:r w:rsidRPr="004308DF">
        <w:rPr>
          <w:sz w:val="24"/>
          <w:szCs w:val="24"/>
        </w:rPr>
        <w:t xml:space="preserve">ôle </w:t>
      </w:r>
      <w:r w:rsidR="006612A5">
        <w:rPr>
          <w:sz w:val="24"/>
          <w:szCs w:val="24"/>
        </w:rPr>
        <w:t xml:space="preserve">arrière </w:t>
      </w:r>
      <w:r w:rsidRPr="004308DF">
        <w:rPr>
          <w:sz w:val="24"/>
          <w:szCs w:val="24"/>
        </w:rPr>
        <w:t>présentée ci-dessous</w:t>
      </w:r>
      <w:r w:rsidR="00361922">
        <w:rPr>
          <w:sz w:val="24"/>
          <w:szCs w:val="24"/>
        </w:rPr>
        <w:t xml:space="preserve"> en utilisant</w:t>
      </w:r>
      <w:r w:rsidR="00F27A23">
        <w:rPr>
          <w:sz w:val="24"/>
          <w:szCs w:val="24"/>
        </w:rPr>
        <w:t xml:space="preserve"> les</w:t>
      </w:r>
      <w:r w:rsidR="00361922">
        <w:rPr>
          <w:sz w:val="24"/>
          <w:szCs w:val="24"/>
        </w:rPr>
        <w:t xml:space="preserve"> </w:t>
      </w:r>
      <w:r w:rsidR="00361922" w:rsidRPr="00361922">
        <w:rPr>
          <w:sz w:val="24"/>
          <w:szCs w:val="24"/>
        </w:rPr>
        <w:t>outils de</w:t>
      </w:r>
      <w:r w:rsidR="00361922" w:rsidRPr="00361922">
        <w:rPr>
          <w:b/>
          <w:sz w:val="24"/>
          <w:szCs w:val="24"/>
        </w:rPr>
        <w:t xml:space="preserve"> </w:t>
      </w:r>
      <w:r w:rsidR="00361922">
        <w:rPr>
          <w:b/>
          <w:sz w:val="24"/>
          <w:szCs w:val="24"/>
        </w:rPr>
        <w:t>« </w:t>
      </w:r>
      <w:r w:rsidR="00361922" w:rsidRPr="00361922">
        <w:rPr>
          <w:b/>
          <w:sz w:val="24"/>
          <w:szCs w:val="24"/>
        </w:rPr>
        <w:t>tôlerie</w:t>
      </w:r>
      <w:r w:rsidR="00361922">
        <w:rPr>
          <w:b/>
          <w:sz w:val="24"/>
          <w:szCs w:val="24"/>
        </w:rPr>
        <w:t> »</w:t>
      </w:r>
      <w:r w:rsidR="00361922">
        <w:rPr>
          <w:sz w:val="24"/>
          <w:szCs w:val="24"/>
        </w:rPr>
        <w:t xml:space="preserve"> sur </w:t>
      </w:r>
      <w:proofErr w:type="spellStart"/>
      <w:r w:rsidR="00361922">
        <w:rPr>
          <w:sz w:val="24"/>
          <w:szCs w:val="24"/>
        </w:rPr>
        <w:t>Solidworks</w:t>
      </w:r>
      <w:proofErr w:type="spellEnd"/>
      <w:r w:rsidR="00361922">
        <w:rPr>
          <w:sz w:val="24"/>
          <w:szCs w:val="24"/>
        </w:rPr>
        <w:t xml:space="preserve"> et</w:t>
      </w:r>
      <w:r w:rsidRPr="004308DF">
        <w:rPr>
          <w:sz w:val="24"/>
          <w:szCs w:val="24"/>
        </w:rPr>
        <w:t xml:space="preserve"> à partir du plan donné en annexe 1.</w:t>
      </w:r>
      <w:r>
        <w:rPr>
          <w:sz w:val="24"/>
          <w:szCs w:val="24"/>
        </w:rPr>
        <w:t xml:space="preserve"> </w:t>
      </w:r>
    </w:p>
    <w:p w:rsidR="004308DF" w:rsidRDefault="004308DF" w:rsidP="004308DF">
      <w:pPr>
        <w:spacing w:line="36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2823667" cy="1792224"/>
            <wp:effectExtent l="1905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0384" t="21219" r="20624" b="23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667" cy="1792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438C" w:rsidRPr="00E9438C" w:rsidRDefault="00E9438C" w:rsidP="004308DF">
      <w:pPr>
        <w:spacing w:line="360" w:lineRule="auto"/>
        <w:jc w:val="center"/>
        <w:rPr>
          <w:i/>
          <w:sz w:val="24"/>
          <w:szCs w:val="24"/>
        </w:rPr>
      </w:pPr>
      <w:r w:rsidRPr="00E9438C">
        <w:rPr>
          <w:i/>
          <w:sz w:val="24"/>
          <w:szCs w:val="24"/>
        </w:rPr>
        <w:t>Tôle arrière</w:t>
      </w:r>
    </w:p>
    <w:p w:rsidR="005E0F62" w:rsidRDefault="005E0F62" w:rsidP="00D1408E">
      <w:pPr>
        <w:pStyle w:val="Paragraphedeliste"/>
        <w:numPr>
          <w:ilvl w:val="0"/>
          <w:numId w:val="4"/>
        </w:numPr>
        <w:spacing w:line="360" w:lineRule="auto"/>
        <w:ind w:left="1429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Enregistrer </w:t>
      </w:r>
      <w:r w:rsidRPr="005E0F62">
        <w:rPr>
          <w:sz w:val="24"/>
          <w:szCs w:val="24"/>
        </w:rPr>
        <w:t>votre modélisation sous le nom « </w:t>
      </w:r>
      <w:r>
        <w:rPr>
          <w:sz w:val="24"/>
          <w:szCs w:val="24"/>
        </w:rPr>
        <w:t xml:space="preserve">Tôle arrière </w:t>
      </w:r>
      <w:r w:rsidRPr="005E0F62">
        <w:rPr>
          <w:sz w:val="24"/>
          <w:szCs w:val="24"/>
        </w:rPr>
        <w:t>»</w:t>
      </w:r>
      <w:r>
        <w:rPr>
          <w:sz w:val="24"/>
          <w:szCs w:val="24"/>
        </w:rPr>
        <w:t>.</w:t>
      </w:r>
    </w:p>
    <w:p w:rsidR="00940B60" w:rsidRDefault="00940B60" w:rsidP="00940B60">
      <w:pPr>
        <w:pStyle w:val="Paragraphedeliste"/>
        <w:spacing w:line="360" w:lineRule="auto"/>
        <w:ind w:left="1429"/>
        <w:jc w:val="both"/>
        <w:rPr>
          <w:sz w:val="24"/>
          <w:szCs w:val="24"/>
        </w:rPr>
      </w:pPr>
    </w:p>
    <w:p w:rsidR="006612A5" w:rsidRDefault="00F27A23" w:rsidP="006612A5">
      <w:pPr>
        <w:pStyle w:val="Paragraphedeliste"/>
        <w:numPr>
          <w:ilvl w:val="0"/>
          <w:numId w:val="3"/>
        </w:num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Modélisation de la P</w:t>
      </w:r>
      <w:r w:rsidR="006612A5">
        <w:rPr>
          <w:b/>
          <w:sz w:val="28"/>
          <w:szCs w:val="28"/>
          <w:u w:val="single"/>
        </w:rPr>
        <w:t>oignée</w:t>
      </w:r>
    </w:p>
    <w:p w:rsidR="006612A5" w:rsidRDefault="00E9438C" w:rsidP="00E9438C">
      <w:pPr>
        <w:pStyle w:val="Paragraphedeliste"/>
        <w:numPr>
          <w:ilvl w:val="0"/>
          <w:numId w:val="4"/>
        </w:numPr>
        <w:spacing w:line="360" w:lineRule="auto"/>
        <w:jc w:val="both"/>
        <w:rPr>
          <w:sz w:val="24"/>
          <w:szCs w:val="24"/>
        </w:rPr>
      </w:pPr>
      <w:r w:rsidRPr="00E9438C">
        <w:rPr>
          <w:b/>
          <w:sz w:val="24"/>
          <w:szCs w:val="24"/>
        </w:rPr>
        <w:t xml:space="preserve">Ouvrir </w:t>
      </w:r>
      <w:r>
        <w:rPr>
          <w:sz w:val="24"/>
          <w:szCs w:val="24"/>
        </w:rPr>
        <w:t>le fichier « poignée 115.stl ».</w:t>
      </w:r>
    </w:p>
    <w:p w:rsidR="00E9438C" w:rsidRDefault="00E9438C" w:rsidP="00E9438C">
      <w:pPr>
        <w:spacing w:line="36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3044626" cy="1916582"/>
            <wp:effectExtent l="19050" t="0" r="3374" b="0"/>
            <wp:docPr id="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7897" t="29571" r="26797" b="30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6947" cy="1918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438C" w:rsidRPr="00E9438C" w:rsidRDefault="00E9438C" w:rsidP="00E9438C">
      <w:pPr>
        <w:spacing w:line="360" w:lineRule="auto"/>
        <w:jc w:val="center"/>
        <w:rPr>
          <w:i/>
          <w:sz w:val="24"/>
          <w:szCs w:val="24"/>
        </w:rPr>
      </w:pPr>
      <w:r w:rsidRPr="00E9438C">
        <w:rPr>
          <w:i/>
          <w:sz w:val="24"/>
          <w:szCs w:val="24"/>
        </w:rPr>
        <w:t>La poignée 115</w:t>
      </w:r>
    </w:p>
    <w:p w:rsidR="00E9438C" w:rsidRDefault="00E9438C" w:rsidP="00E9438C">
      <w:pPr>
        <w:pStyle w:val="Paragraphedeliste"/>
        <w:numPr>
          <w:ilvl w:val="0"/>
          <w:numId w:val="4"/>
        </w:num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Modifier </w:t>
      </w:r>
      <w:r w:rsidRPr="00E9438C">
        <w:rPr>
          <w:sz w:val="24"/>
          <w:szCs w:val="24"/>
        </w:rPr>
        <w:t xml:space="preserve">le modèle 3D </w:t>
      </w:r>
      <w:r>
        <w:rPr>
          <w:sz w:val="24"/>
          <w:szCs w:val="24"/>
        </w:rPr>
        <w:t>en rallongeant la</w:t>
      </w:r>
      <w:r w:rsidRPr="00E9438C">
        <w:rPr>
          <w:sz w:val="24"/>
          <w:szCs w:val="24"/>
        </w:rPr>
        <w:t xml:space="preserve"> poignée pour que la distance entre les 2 perçages soit de 150 mm</w:t>
      </w:r>
      <w:r>
        <w:rPr>
          <w:sz w:val="24"/>
          <w:szCs w:val="24"/>
        </w:rPr>
        <w:t>.</w:t>
      </w:r>
    </w:p>
    <w:p w:rsidR="00E9438C" w:rsidRDefault="007438AE" w:rsidP="00E9438C">
      <w:pPr>
        <w:pStyle w:val="Paragraphedeliste"/>
        <w:numPr>
          <w:ilvl w:val="0"/>
          <w:numId w:val="4"/>
        </w:num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E</w:t>
      </w:r>
      <w:r w:rsidR="00E9438C">
        <w:rPr>
          <w:b/>
          <w:sz w:val="24"/>
          <w:szCs w:val="24"/>
        </w:rPr>
        <w:t xml:space="preserve">nregistrer </w:t>
      </w:r>
      <w:r w:rsidR="00E9438C" w:rsidRPr="007438AE">
        <w:rPr>
          <w:sz w:val="24"/>
          <w:szCs w:val="24"/>
        </w:rPr>
        <w:t>votre modélisation sous le nom « Poignée 150</w:t>
      </w:r>
      <w:r w:rsidR="00F27A23">
        <w:rPr>
          <w:sz w:val="24"/>
          <w:szCs w:val="24"/>
        </w:rPr>
        <w:t> »</w:t>
      </w:r>
      <w:r w:rsidRPr="007438AE">
        <w:rPr>
          <w:sz w:val="24"/>
          <w:szCs w:val="24"/>
        </w:rPr>
        <w:t>.</w:t>
      </w:r>
    </w:p>
    <w:p w:rsidR="00940B60" w:rsidRDefault="00940B60" w:rsidP="00940B60">
      <w:pPr>
        <w:pStyle w:val="Paragraphedeliste"/>
        <w:spacing w:line="360" w:lineRule="auto"/>
        <w:ind w:left="1428"/>
        <w:jc w:val="both"/>
        <w:rPr>
          <w:b/>
          <w:sz w:val="24"/>
          <w:szCs w:val="24"/>
        </w:rPr>
      </w:pPr>
    </w:p>
    <w:p w:rsidR="00940B60" w:rsidRDefault="00940B60" w:rsidP="00940B60">
      <w:pPr>
        <w:pStyle w:val="Paragraphedeliste"/>
        <w:spacing w:line="360" w:lineRule="auto"/>
        <w:ind w:left="1428"/>
        <w:jc w:val="both"/>
        <w:rPr>
          <w:sz w:val="24"/>
          <w:szCs w:val="24"/>
        </w:rPr>
      </w:pPr>
    </w:p>
    <w:p w:rsidR="00D21B0D" w:rsidRDefault="00D21B0D" w:rsidP="00940B60">
      <w:pPr>
        <w:pStyle w:val="Paragraphedeliste"/>
        <w:spacing w:line="360" w:lineRule="auto"/>
        <w:ind w:left="1428"/>
        <w:jc w:val="both"/>
        <w:rPr>
          <w:sz w:val="24"/>
          <w:szCs w:val="24"/>
        </w:rPr>
      </w:pPr>
    </w:p>
    <w:p w:rsidR="00D21B0D" w:rsidRDefault="00D21B0D" w:rsidP="00940B60">
      <w:pPr>
        <w:pStyle w:val="Paragraphedeliste"/>
        <w:spacing w:line="360" w:lineRule="auto"/>
        <w:ind w:left="1428"/>
        <w:jc w:val="both"/>
        <w:rPr>
          <w:sz w:val="24"/>
          <w:szCs w:val="24"/>
        </w:rPr>
      </w:pPr>
    </w:p>
    <w:p w:rsidR="007438AE" w:rsidRDefault="007438AE" w:rsidP="007438AE">
      <w:pPr>
        <w:pStyle w:val="Paragraphedeliste"/>
        <w:numPr>
          <w:ilvl w:val="0"/>
          <w:numId w:val="3"/>
        </w:num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lastRenderedPageBreak/>
        <w:t xml:space="preserve">Modélisation de l’enseigne </w:t>
      </w:r>
      <w:proofErr w:type="spellStart"/>
      <w:r>
        <w:rPr>
          <w:b/>
          <w:sz w:val="28"/>
          <w:szCs w:val="28"/>
          <w:u w:val="single"/>
        </w:rPr>
        <w:t>sOmfy</w:t>
      </w:r>
      <w:proofErr w:type="spellEnd"/>
    </w:p>
    <w:p w:rsidR="00361922" w:rsidRDefault="00361922" w:rsidP="00D1408E">
      <w:pPr>
        <w:pStyle w:val="Paragraphedeliste"/>
        <w:numPr>
          <w:ilvl w:val="0"/>
          <w:numId w:val="1"/>
        </w:num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Modéliser </w:t>
      </w:r>
      <w:r w:rsidR="007438AE">
        <w:rPr>
          <w:sz w:val="24"/>
          <w:szCs w:val="24"/>
        </w:rPr>
        <w:t xml:space="preserve">l’enseigne </w:t>
      </w:r>
      <w:proofErr w:type="spellStart"/>
      <w:r w:rsidR="007438AE">
        <w:rPr>
          <w:sz w:val="24"/>
          <w:szCs w:val="24"/>
        </w:rPr>
        <w:t>sOmfy</w:t>
      </w:r>
      <w:proofErr w:type="spellEnd"/>
      <w:r w:rsidR="007438AE">
        <w:rPr>
          <w:sz w:val="24"/>
          <w:szCs w:val="24"/>
        </w:rPr>
        <w:t xml:space="preserve"> présentée ci-dessous à partir du fichier « Enseigne sOmfy.dxf »</w:t>
      </w:r>
      <w:r w:rsidR="00CB5447">
        <w:rPr>
          <w:sz w:val="24"/>
          <w:szCs w:val="24"/>
        </w:rPr>
        <w:t xml:space="preserve"> (hauteur maxi 180 mm, largeur</w:t>
      </w:r>
      <w:r w:rsidR="00AA2A79">
        <w:rPr>
          <w:sz w:val="24"/>
          <w:szCs w:val="24"/>
        </w:rPr>
        <w:t xml:space="preserve"> maxi</w:t>
      </w:r>
      <w:r w:rsidR="00CB5447">
        <w:rPr>
          <w:sz w:val="24"/>
          <w:szCs w:val="24"/>
        </w:rPr>
        <w:t> : 80 mm)</w:t>
      </w:r>
      <w:r w:rsidR="007438A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:rsidR="007438AE" w:rsidRDefault="007438AE" w:rsidP="007438AE">
      <w:pPr>
        <w:spacing w:line="36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3032760</wp:posOffset>
            </wp:positionH>
            <wp:positionV relativeFrom="paragraph">
              <wp:posOffset>45085</wp:posOffset>
            </wp:positionV>
            <wp:extent cx="603885" cy="1901825"/>
            <wp:effectExtent l="19050" t="0" r="5715" b="0"/>
            <wp:wrapThrough wrapText="bothSides">
              <wp:wrapPolygon edited="0">
                <wp:start x="-681" y="0"/>
                <wp:lineTo x="-681" y="21420"/>
                <wp:lineTo x="21804" y="21420"/>
                <wp:lineTo x="21804" y="0"/>
                <wp:lineTo x="-681" y="0"/>
              </wp:wrapPolygon>
            </wp:wrapThrough>
            <wp:docPr id="1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52375" t="21670" r="38100" b="248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" cy="190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1767205</wp:posOffset>
            </wp:positionH>
            <wp:positionV relativeFrom="paragraph">
              <wp:posOffset>-123190</wp:posOffset>
            </wp:positionV>
            <wp:extent cx="888365" cy="2026285"/>
            <wp:effectExtent l="19050" t="0" r="6985" b="0"/>
            <wp:wrapThrough wrapText="bothSides">
              <wp:wrapPolygon edited="0">
                <wp:start x="-463" y="0"/>
                <wp:lineTo x="-463" y="21322"/>
                <wp:lineTo x="21770" y="21322"/>
                <wp:lineTo x="21770" y="0"/>
                <wp:lineTo x="-463" y="0"/>
              </wp:wrapPolygon>
            </wp:wrapThrough>
            <wp:docPr id="1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49200" t="15124" r="35433" b="223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365" cy="2026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438AE">
        <w:rPr>
          <w:sz w:val="24"/>
          <w:szCs w:val="24"/>
        </w:rPr>
        <w:t xml:space="preserve"> </w:t>
      </w:r>
    </w:p>
    <w:p w:rsidR="007438AE" w:rsidRDefault="007438AE" w:rsidP="007438AE">
      <w:pPr>
        <w:spacing w:line="360" w:lineRule="auto"/>
        <w:jc w:val="both"/>
        <w:rPr>
          <w:sz w:val="24"/>
          <w:szCs w:val="24"/>
        </w:rPr>
      </w:pPr>
    </w:p>
    <w:p w:rsidR="007438AE" w:rsidRDefault="007438AE" w:rsidP="007438AE">
      <w:pPr>
        <w:spacing w:line="360" w:lineRule="auto"/>
        <w:jc w:val="both"/>
        <w:rPr>
          <w:sz w:val="24"/>
          <w:szCs w:val="24"/>
        </w:rPr>
      </w:pPr>
    </w:p>
    <w:p w:rsidR="007438AE" w:rsidRDefault="007438AE" w:rsidP="007438AE">
      <w:pPr>
        <w:spacing w:line="360" w:lineRule="auto"/>
        <w:jc w:val="both"/>
        <w:rPr>
          <w:sz w:val="24"/>
          <w:szCs w:val="24"/>
        </w:rPr>
      </w:pPr>
    </w:p>
    <w:p w:rsidR="007438AE" w:rsidRDefault="007438AE" w:rsidP="007438AE">
      <w:pPr>
        <w:spacing w:line="360" w:lineRule="auto"/>
        <w:jc w:val="both"/>
        <w:rPr>
          <w:sz w:val="24"/>
          <w:szCs w:val="24"/>
        </w:rPr>
      </w:pPr>
    </w:p>
    <w:p w:rsidR="007438AE" w:rsidRDefault="0010617C" w:rsidP="007438AE">
      <w:pPr>
        <w:spacing w:line="36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type id="_x0000_t45" coordsize="21600,21600" o:spt="45" adj="-10080,24300,-3600,4050,-1800,4050" path="m@0@1l@2@3@4@5nfem@4,l@4,21600nfem,l21600,r,21600l,21600ns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 accentbar="t" textborder="f"/>
          </v:shapetype>
          <v:shape id="_x0000_s1039" type="#_x0000_t45" style="position:absolute;left:0;text-align:left;margin-left:325.7pt;margin-top:.5pt;width:159.3pt;height:26.25pt;z-index:251673088" adj="-8312,-9216,-4536,7406,-814,7406,-8312,-9216">
            <v:stroke startarrow="block"/>
            <v:textbox>
              <w:txbxContent>
                <w:p w:rsidR="00D86DD5" w:rsidRDefault="00D86DD5">
                  <w:r>
                    <w:t>2 trous de diamètre 8.5 mm</w:t>
                  </w:r>
                </w:p>
              </w:txbxContent>
            </v:textbox>
          </v:shape>
        </w:pict>
      </w:r>
    </w:p>
    <w:p w:rsidR="007438AE" w:rsidRPr="007438AE" w:rsidRDefault="007438AE" w:rsidP="007438AE">
      <w:pPr>
        <w:spacing w:line="360" w:lineRule="auto"/>
        <w:jc w:val="center"/>
        <w:rPr>
          <w:i/>
          <w:sz w:val="24"/>
          <w:szCs w:val="24"/>
        </w:rPr>
      </w:pPr>
      <w:r w:rsidRPr="007438AE">
        <w:rPr>
          <w:i/>
          <w:sz w:val="24"/>
          <w:szCs w:val="24"/>
        </w:rPr>
        <w:t xml:space="preserve">L’enseigne </w:t>
      </w:r>
      <w:proofErr w:type="spellStart"/>
      <w:r w:rsidRPr="007438AE">
        <w:rPr>
          <w:i/>
          <w:sz w:val="24"/>
          <w:szCs w:val="24"/>
        </w:rPr>
        <w:t>sOmfy</w:t>
      </w:r>
      <w:proofErr w:type="spellEnd"/>
    </w:p>
    <w:p w:rsidR="005E0F62" w:rsidRDefault="005E0F62" w:rsidP="00D1408E">
      <w:pPr>
        <w:pStyle w:val="Paragraphedeliste"/>
        <w:numPr>
          <w:ilvl w:val="0"/>
          <w:numId w:val="4"/>
        </w:numPr>
        <w:spacing w:line="360" w:lineRule="auto"/>
        <w:ind w:left="1429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Enregistrer </w:t>
      </w:r>
      <w:r w:rsidRPr="005E0F62">
        <w:rPr>
          <w:sz w:val="24"/>
          <w:szCs w:val="24"/>
        </w:rPr>
        <w:t>votre modélisation sous le nom « </w:t>
      </w:r>
      <w:r w:rsidR="007438AE">
        <w:rPr>
          <w:sz w:val="24"/>
          <w:szCs w:val="24"/>
        </w:rPr>
        <w:t xml:space="preserve">Enseigne </w:t>
      </w:r>
      <w:proofErr w:type="spellStart"/>
      <w:r w:rsidR="007438AE">
        <w:rPr>
          <w:sz w:val="24"/>
          <w:szCs w:val="24"/>
        </w:rPr>
        <w:t>sOmfy</w:t>
      </w:r>
      <w:proofErr w:type="spellEnd"/>
      <w:r w:rsidRPr="005E0F62">
        <w:rPr>
          <w:sz w:val="24"/>
          <w:szCs w:val="24"/>
        </w:rPr>
        <w:t>»</w:t>
      </w:r>
      <w:r>
        <w:rPr>
          <w:sz w:val="24"/>
          <w:szCs w:val="24"/>
        </w:rPr>
        <w:t>.</w:t>
      </w:r>
    </w:p>
    <w:p w:rsidR="005E0F62" w:rsidRDefault="00D1408E" w:rsidP="007438AE">
      <w:pPr>
        <w:pStyle w:val="Paragraphedeliste"/>
        <w:numPr>
          <w:ilvl w:val="0"/>
          <w:numId w:val="3"/>
        </w:numPr>
        <w:spacing w:line="360" w:lineRule="auto"/>
        <w:jc w:val="both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Mise à jour de l’assemblage du banc de test</w:t>
      </w:r>
      <w:r w:rsidR="005E0F62">
        <w:rPr>
          <w:b/>
          <w:sz w:val="28"/>
          <w:szCs w:val="28"/>
          <w:u w:val="single"/>
        </w:rPr>
        <w:t> :</w:t>
      </w:r>
    </w:p>
    <w:p w:rsidR="00D1408E" w:rsidRDefault="00D1408E" w:rsidP="00D1408E">
      <w:pPr>
        <w:pStyle w:val="Paragraphedeliste"/>
        <w:numPr>
          <w:ilvl w:val="0"/>
          <w:numId w:val="2"/>
        </w:num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Insérer</w:t>
      </w:r>
      <w:r w:rsidRPr="00D1408E">
        <w:rPr>
          <w:sz w:val="24"/>
          <w:szCs w:val="24"/>
        </w:rPr>
        <w:t xml:space="preserve"> dans l’assemblage </w:t>
      </w:r>
      <w:r w:rsidR="007B7694">
        <w:rPr>
          <w:sz w:val="24"/>
          <w:szCs w:val="24"/>
        </w:rPr>
        <w:t xml:space="preserve">du banc de test </w:t>
      </w:r>
      <w:r w:rsidRPr="00D1408E">
        <w:rPr>
          <w:sz w:val="24"/>
          <w:szCs w:val="24"/>
        </w:rPr>
        <w:t xml:space="preserve">les pièces que vous </w:t>
      </w:r>
      <w:r w:rsidR="007B7694">
        <w:rPr>
          <w:sz w:val="24"/>
          <w:szCs w:val="24"/>
        </w:rPr>
        <w:t>venez</w:t>
      </w:r>
      <w:r w:rsidRPr="00D1408E">
        <w:rPr>
          <w:sz w:val="24"/>
          <w:szCs w:val="24"/>
        </w:rPr>
        <w:t xml:space="preserve"> de modéliser</w:t>
      </w:r>
      <w:r w:rsidR="007B7694">
        <w:rPr>
          <w:sz w:val="24"/>
          <w:szCs w:val="24"/>
        </w:rPr>
        <w:t xml:space="preserve"> : châssis, tôle arrière, poignée 150 et enseigne </w:t>
      </w:r>
      <w:proofErr w:type="spellStart"/>
      <w:r w:rsidR="007B7694">
        <w:rPr>
          <w:sz w:val="24"/>
          <w:szCs w:val="24"/>
        </w:rPr>
        <w:t>sOmfy</w:t>
      </w:r>
      <w:proofErr w:type="spellEnd"/>
      <w:r w:rsidR="007B7694">
        <w:rPr>
          <w:sz w:val="24"/>
          <w:szCs w:val="24"/>
        </w:rPr>
        <w:t>.</w:t>
      </w:r>
    </w:p>
    <w:p w:rsidR="007B7694" w:rsidRDefault="007B7694" w:rsidP="00D1408E">
      <w:pPr>
        <w:pStyle w:val="Paragraphedeliste"/>
        <w:numPr>
          <w:ilvl w:val="0"/>
          <w:numId w:val="2"/>
        </w:num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Insérer</w:t>
      </w:r>
      <w:r w:rsidRPr="007B7694">
        <w:rPr>
          <w:sz w:val="24"/>
          <w:szCs w:val="24"/>
        </w:rPr>
        <w:t xml:space="preserve"> les modèles 3D donnés : </w:t>
      </w:r>
      <w:proofErr w:type="spellStart"/>
      <w:r w:rsidRPr="007B7694">
        <w:rPr>
          <w:sz w:val="24"/>
          <w:szCs w:val="24"/>
        </w:rPr>
        <w:t>charnière.sldasm</w:t>
      </w:r>
      <w:proofErr w:type="spellEnd"/>
      <w:r w:rsidRPr="007B7694">
        <w:rPr>
          <w:sz w:val="24"/>
          <w:szCs w:val="24"/>
        </w:rPr>
        <w:t xml:space="preserve"> et protection </w:t>
      </w:r>
      <w:proofErr w:type="spellStart"/>
      <w:r w:rsidRPr="007B7694">
        <w:rPr>
          <w:sz w:val="24"/>
          <w:szCs w:val="24"/>
        </w:rPr>
        <w:t>avant</w:t>
      </w:r>
      <w:r>
        <w:rPr>
          <w:sz w:val="24"/>
          <w:szCs w:val="24"/>
        </w:rPr>
        <w:t>.sldprt</w:t>
      </w:r>
      <w:proofErr w:type="spellEnd"/>
      <w:r>
        <w:rPr>
          <w:sz w:val="24"/>
          <w:szCs w:val="24"/>
        </w:rPr>
        <w:t>.</w:t>
      </w:r>
    </w:p>
    <w:p w:rsidR="007B7694" w:rsidRPr="007B7694" w:rsidRDefault="007B7694" w:rsidP="00D1408E">
      <w:pPr>
        <w:pStyle w:val="Paragraphedeliste"/>
        <w:numPr>
          <w:ilvl w:val="0"/>
          <w:numId w:val="2"/>
        </w:num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Positionner et contraindre</w:t>
      </w:r>
      <w:r w:rsidRPr="007B7694">
        <w:rPr>
          <w:sz w:val="24"/>
          <w:szCs w:val="24"/>
        </w:rPr>
        <w:t xml:space="preserve"> les pièces.</w:t>
      </w:r>
      <w:r w:rsidR="00616F70">
        <w:rPr>
          <w:sz w:val="24"/>
          <w:szCs w:val="24"/>
        </w:rPr>
        <w:t xml:space="preserve"> Si besoin, </w:t>
      </w:r>
      <w:r w:rsidR="00616F70" w:rsidRPr="00616F70">
        <w:rPr>
          <w:b/>
          <w:sz w:val="24"/>
          <w:szCs w:val="24"/>
        </w:rPr>
        <w:t>faire</w:t>
      </w:r>
      <w:r w:rsidR="00616F70">
        <w:rPr>
          <w:sz w:val="24"/>
          <w:szCs w:val="24"/>
        </w:rPr>
        <w:t xml:space="preserve"> les </w:t>
      </w:r>
      <w:r w:rsidR="003C58C7">
        <w:rPr>
          <w:sz w:val="24"/>
          <w:szCs w:val="24"/>
        </w:rPr>
        <w:t>modifications</w:t>
      </w:r>
      <w:r w:rsidR="00616F70">
        <w:rPr>
          <w:sz w:val="24"/>
          <w:szCs w:val="24"/>
        </w:rPr>
        <w:t xml:space="preserve"> nécessaires sur les pièces pour que le modèle 3D</w:t>
      </w:r>
      <w:r w:rsidR="00CB5447">
        <w:rPr>
          <w:sz w:val="24"/>
          <w:szCs w:val="24"/>
        </w:rPr>
        <w:t xml:space="preserve"> de l’assemblage</w:t>
      </w:r>
      <w:r w:rsidR="00616F70">
        <w:rPr>
          <w:sz w:val="24"/>
          <w:szCs w:val="24"/>
        </w:rPr>
        <w:t xml:space="preserve"> soit correct.</w:t>
      </w:r>
    </w:p>
    <w:p w:rsidR="00D37992" w:rsidRPr="007B7694" w:rsidRDefault="007B7694" w:rsidP="00D1408E">
      <w:pPr>
        <w:pStyle w:val="Paragraphedeliste"/>
        <w:numPr>
          <w:ilvl w:val="0"/>
          <w:numId w:val="2"/>
        </w:numPr>
        <w:spacing w:line="360" w:lineRule="auto"/>
        <w:jc w:val="both"/>
        <w:rPr>
          <w:sz w:val="24"/>
          <w:szCs w:val="24"/>
        </w:rPr>
      </w:pPr>
      <w:r>
        <w:rPr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1746250</wp:posOffset>
            </wp:positionH>
            <wp:positionV relativeFrom="paragraph">
              <wp:posOffset>240030</wp:posOffset>
            </wp:positionV>
            <wp:extent cx="1673860" cy="3196590"/>
            <wp:effectExtent l="781050" t="0" r="764540" b="0"/>
            <wp:wrapThrough wrapText="bothSides">
              <wp:wrapPolygon edited="0">
                <wp:start x="21592" y="-133"/>
                <wp:lineTo x="205" y="-133"/>
                <wp:lineTo x="205" y="21621"/>
                <wp:lineTo x="21592" y="21621"/>
                <wp:lineTo x="21592" y="-133"/>
              </wp:wrapPolygon>
            </wp:wrapThrough>
            <wp:docPr id="15" name="Image 14" descr="croquis 2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roquis 2_0001.jpg"/>
                    <pic:cNvPicPr/>
                  </pic:nvPicPr>
                  <pic:blipFill>
                    <a:blip r:embed="rId14" cstate="print"/>
                    <a:srcRect l="56185" t="32324" b="961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673860" cy="3196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  <w:szCs w:val="24"/>
        </w:rPr>
        <w:t xml:space="preserve">Réaliser </w:t>
      </w:r>
      <w:r w:rsidRPr="007B7694">
        <w:rPr>
          <w:sz w:val="24"/>
          <w:szCs w:val="24"/>
        </w:rPr>
        <w:t>2 perçages de diamètre 8.5 mm  sur le châssi</w:t>
      </w:r>
      <w:r w:rsidR="00F9715C">
        <w:rPr>
          <w:sz w:val="24"/>
          <w:szCs w:val="24"/>
        </w:rPr>
        <w:t>s pour pouvoir intégrer 2 vis en T M8-35.</w:t>
      </w:r>
    </w:p>
    <w:p w:rsidR="007B7694" w:rsidRPr="007B7694" w:rsidRDefault="007B7694" w:rsidP="00D1408E">
      <w:pPr>
        <w:pStyle w:val="Paragraphedeliste"/>
        <w:numPr>
          <w:ilvl w:val="0"/>
          <w:numId w:val="2"/>
        </w:num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Modéliser </w:t>
      </w:r>
      <w:r w:rsidRPr="007B7694">
        <w:rPr>
          <w:sz w:val="24"/>
          <w:szCs w:val="24"/>
        </w:rPr>
        <w:t>directement dans l’assemblage les 2 butées (un</w:t>
      </w:r>
      <w:r w:rsidR="00134042">
        <w:rPr>
          <w:sz w:val="24"/>
          <w:szCs w:val="24"/>
        </w:rPr>
        <w:t>e</w:t>
      </w:r>
      <w:r w:rsidRPr="007B7694">
        <w:rPr>
          <w:sz w:val="24"/>
          <w:szCs w:val="24"/>
        </w:rPr>
        <w:t xml:space="preserve"> de chaque côté du châssis).</w:t>
      </w:r>
    </w:p>
    <w:p w:rsidR="008F0713" w:rsidRDefault="008F0713" w:rsidP="008F0713">
      <w:pPr>
        <w:spacing w:line="360" w:lineRule="auto"/>
        <w:jc w:val="both"/>
        <w:rPr>
          <w:sz w:val="24"/>
          <w:szCs w:val="24"/>
        </w:rPr>
      </w:pPr>
    </w:p>
    <w:p w:rsidR="008F0713" w:rsidRDefault="008F0713" w:rsidP="008F0713">
      <w:pPr>
        <w:spacing w:line="360" w:lineRule="auto"/>
        <w:jc w:val="both"/>
        <w:rPr>
          <w:sz w:val="24"/>
          <w:szCs w:val="24"/>
        </w:rPr>
      </w:pPr>
    </w:p>
    <w:p w:rsidR="008F0713" w:rsidRDefault="008F0713" w:rsidP="008F0713">
      <w:pPr>
        <w:spacing w:line="360" w:lineRule="auto"/>
        <w:jc w:val="both"/>
        <w:rPr>
          <w:sz w:val="24"/>
          <w:szCs w:val="24"/>
        </w:rPr>
      </w:pPr>
    </w:p>
    <w:p w:rsidR="008F0713" w:rsidRPr="008F0713" w:rsidRDefault="008F0713" w:rsidP="008F0713">
      <w:pPr>
        <w:spacing w:line="360" w:lineRule="auto"/>
        <w:jc w:val="both"/>
        <w:rPr>
          <w:sz w:val="24"/>
          <w:szCs w:val="24"/>
        </w:rPr>
      </w:pPr>
    </w:p>
    <w:p w:rsidR="00D1408E" w:rsidRDefault="00D1408E" w:rsidP="00D1408E">
      <w:pPr>
        <w:pStyle w:val="Paragraphedeliste"/>
        <w:numPr>
          <w:ilvl w:val="0"/>
          <w:numId w:val="2"/>
        </w:num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>C</w:t>
      </w:r>
      <w:r w:rsidR="007B7694">
        <w:rPr>
          <w:b/>
          <w:sz w:val="24"/>
          <w:szCs w:val="24"/>
        </w:rPr>
        <w:t>hoisir et insérer</w:t>
      </w:r>
      <w:r>
        <w:rPr>
          <w:b/>
          <w:sz w:val="24"/>
          <w:szCs w:val="24"/>
        </w:rPr>
        <w:t xml:space="preserve"> </w:t>
      </w:r>
      <w:r w:rsidRPr="00D1408E">
        <w:rPr>
          <w:sz w:val="24"/>
          <w:szCs w:val="24"/>
        </w:rPr>
        <w:t>le</w:t>
      </w:r>
      <w:r w:rsidR="007B7694">
        <w:rPr>
          <w:sz w:val="24"/>
          <w:szCs w:val="24"/>
        </w:rPr>
        <w:t>s vis, les rondelles et les écrous pour finaliser votre assemblage</w:t>
      </w:r>
      <w:r>
        <w:rPr>
          <w:sz w:val="24"/>
          <w:szCs w:val="24"/>
        </w:rPr>
        <w:t>.</w:t>
      </w:r>
    </w:p>
    <w:sectPr w:rsidR="00D1408E" w:rsidSect="00D37992">
      <w:headerReference w:type="default" r:id="rId15"/>
      <w:footerReference w:type="default" r:id="rId16"/>
      <w:pgSz w:w="11906" w:h="16838"/>
      <w:pgMar w:top="567" w:right="1417" w:bottom="1417" w:left="1417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C31FA" w:rsidRDefault="00BC31FA">
      <w:pPr>
        <w:spacing w:after="0" w:line="240" w:lineRule="auto"/>
      </w:pPr>
      <w:r>
        <w:separator/>
      </w:r>
    </w:p>
  </w:endnote>
  <w:endnote w:type="continuationSeparator" w:id="0">
    <w:p w:rsidR="00BC31FA" w:rsidRDefault="00BC31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7992" w:rsidRDefault="00224474">
    <w:pPr>
      <w:pStyle w:val="Footer"/>
    </w:pPr>
    <w:r>
      <w:rPr>
        <w:noProof/>
        <w:lang w:eastAsia="fr-FR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2440305</wp:posOffset>
          </wp:positionH>
          <wp:positionV relativeFrom="paragraph">
            <wp:posOffset>-218440</wp:posOffset>
          </wp:positionV>
          <wp:extent cx="1875155" cy="628650"/>
          <wp:effectExtent l="19050" t="0" r="0" b="0"/>
          <wp:wrapThrough wrapText="bothSides">
            <wp:wrapPolygon edited="0">
              <wp:start x="-219" y="0"/>
              <wp:lineTo x="-219" y="20945"/>
              <wp:lineTo x="21505" y="20945"/>
              <wp:lineTo x="21505" y="0"/>
              <wp:lineTo x="-219" y="0"/>
            </wp:wrapPolygon>
          </wp:wrapThrough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Rot="1"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75155" cy="6286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0617C">
      <w:rPr>
        <w:lang w:eastAsia="fr-FR"/>
      </w:rPr>
      <w:pict>
        <v:group id="group 3" o:spid="_x0000_s2050" style="position:absolute;margin-left:17.65pt;margin-top:-29.45pt;width:167.45pt;height:71.7pt;z-index:251663360;mso-position-horizontal-relative:text;mso-position-vertical-relative:text" coordsize="212,9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2" type="#_x0000_t75" style="position:absolute;left:108;width:104;height:90">
            <v:imagedata r:id="rId2" o:title=""/>
            <o:lock v:ext="edit" rotation="t"/>
          </v:shape>
          <v:shape id="_x0000_s2051" type="#_x0000_t75" style="position:absolute;top:1;width:104;height:89">
            <v:imagedata r:id="rId3" o:title=""/>
            <o:lock v:ext="edit" rotation="t"/>
          </v:shape>
        </v:group>
      </w:pict>
    </w:r>
    <w:r w:rsidRPr="00224474">
      <w:rPr>
        <w:noProof/>
        <w:lang w:eastAsia="fr-FR"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4232275</wp:posOffset>
          </wp:positionH>
          <wp:positionV relativeFrom="paragraph">
            <wp:posOffset>-342900</wp:posOffset>
          </wp:positionV>
          <wp:extent cx="2372995" cy="482600"/>
          <wp:effectExtent l="0" t="0" r="0" b="0"/>
          <wp:wrapThrough wrapText="bothSides">
            <wp:wrapPolygon edited="0">
              <wp:start x="2601" y="4263"/>
              <wp:lineTo x="1734" y="5968"/>
              <wp:lineTo x="1734" y="12789"/>
              <wp:lineTo x="2428" y="16200"/>
              <wp:lineTo x="4162" y="16200"/>
              <wp:lineTo x="20288" y="14495"/>
              <wp:lineTo x="20288" y="5116"/>
              <wp:lineTo x="4335" y="4263"/>
              <wp:lineTo x="2601" y="4263"/>
            </wp:wrapPolygon>
          </wp:wrapThrough>
          <wp:docPr id="5" name="Image 5" descr="COSMYX 3D présente la NOVA sa nouvelle imprimante 3D française  haute-performa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OSMYX 3D présente la NOVA sa nouvelle imprimante 3D française  haute-performance"/>
                  <pic:cNvPicPr>
                    <a:picLocks noChangeAspect="1" noChangeArrowheads="1"/>
                  </pic:cNvPicPr>
                </pic:nvPicPr>
                <pic:blipFill>
                  <a:blip r:embed="rId4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72995" cy="4826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fr-FR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4590415</wp:posOffset>
          </wp:positionH>
          <wp:positionV relativeFrom="paragraph">
            <wp:posOffset>81280</wp:posOffset>
          </wp:positionV>
          <wp:extent cx="1758315" cy="306705"/>
          <wp:effectExtent l="19050" t="0" r="0" b="0"/>
          <wp:wrapThrough wrapText="bothSides">
            <wp:wrapPolygon edited="0">
              <wp:start x="-234" y="0"/>
              <wp:lineTo x="-234" y="20124"/>
              <wp:lineTo x="21530" y="20124"/>
              <wp:lineTo x="21530" y="0"/>
              <wp:lineTo x="-234" y="0"/>
            </wp:wrapPolygon>
          </wp:wrapThrough>
          <wp:docPr id="8" name="Image 8" descr="Visiativ - Votre partenaire pour la transformation digit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Visiativ - Votre partenaire pour la transformation digitale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 t="32830" b="33207"/>
                  <a:stretch>
                    <a:fillRect/>
                  </a:stretch>
                </pic:blipFill>
                <pic:spPr bwMode="auto">
                  <a:xfrm>
                    <a:off x="0" y="0"/>
                    <a:ext cx="1758315" cy="3067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sdt>
      <w:sdtPr>
        <w:id w:val="2056884640"/>
        <w:docPartObj>
          <w:docPartGallery w:val="Page Numbers (Bottom of Page)"/>
          <w:docPartUnique/>
        </w:docPartObj>
      </w:sdtPr>
      <w:sdtContent>
        <w:r w:rsidR="0010617C">
          <w:rPr>
            <w:lang w:eastAsia="fr-FR"/>
          </w:rPr>
          <w:pict>
            <v:shape id="shape 6" o:spid="_x0000_s2049" style="position:absolute;margin-left:-31.1pt;margin-top:16.1pt;width:38.85pt;height:35.8pt;z-index:251661312;visibility:visible;mso-position-horizontal-relative:margin;mso-position-vertical-relative:bottom-margin-area" coordsize="100000,100000" o:spt="100" adj="0,,0" path="m,l,100000r50000,l100000,50000,100000,xem50000,100000l62940,51704r,c67949,59375,81250,59375,100000,50000nfe" strokecolor="gray" strokeweight=".25pt">
              <v:stroke joinstyle="round"/>
              <v:formulas/>
              <v:path o:connecttype="segments" textboxrect="0,0,100000,59375"/>
              <v:textbox inset="0,0,0,0">
                <w:txbxContent>
                  <w:p w:rsidR="00D37992" w:rsidRDefault="0010617C">
                    <w:pPr>
                      <w:jc w:val="center"/>
                      <w:rPr>
                        <w:b/>
                        <w:bCs/>
                        <w:sz w:val="28"/>
                        <w:szCs w:val="28"/>
                      </w:rPr>
                    </w:pPr>
                    <w:r w:rsidRPr="0010617C">
                      <w:rPr>
                        <w:b/>
                        <w:bCs/>
                        <w:sz w:val="28"/>
                        <w:szCs w:val="28"/>
                      </w:rPr>
                      <w:fldChar w:fldCharType="begin"/>
                    </w:r>
                    <w:r w:rsidR="001E0811">
                      <w:rPr>
                        <w:b/>
                        <w:bCs/>
                        <w:sz w:val="28"/>
                        <w:szCs w:val="28"/>
                      </w:rPr>
                      <w:instrText>PAGE    \* MERGEFORMAT</w:instrText>
                    </w:r>
                    <w:r w:rsidRPr="0010617C">
                      <w:rPr>
                        <w:b/>
                        <w:bCs/>
                        <w:sz w:val="28"/>
                        <w:szCs w:val="28"/>
                      </w:rPr>
                      <w:fldChar w:fldCharType="separate"/>
                    </w:r>
                    <w:r w:rsidR="003C58C7" w:rsidRPr="003C58C7">
                      <w:rPr>
                        <w:b/>
                        <w:bCs/>
                        <w:noProof/>
                        <w:sz w:val="20"/>
                        <w:szCs w:val="20"/>
                      </w:rPr>
                      <w:t>4</w:t>
                    </w:r>
                    <w:r>
                      <w:rPr>
                        <w:b/>
                        <w:bCs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w:r>
      </w:sdtContent>
    </w:sdt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C31FA" w:rsidRDefault="00BC31FA">
      <w:pPr>
        <w:spacing w:after="0" w:line="240" w:lineRule="auto"/>
      </w:pPr>
      <w:r>
        <w:separator/>
      </w:r>
    </w:p>
  </w:footnote>
  <w:footnote w:type="continuationSeparator" w:id="0">
    <w:p w:rsidR="00BC31FA" w:rsidRDefault="00BC31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7992" w:rsidRDefault="0010617C">
    <w:pPr>
      <w:pStyle w:val="Header"/>
    </w:pPr>
    <w:r>
      <w:rPr>
        <w:lang w:eastAsia="fr-FR"/>
      </w:rPr>
      <w:pict>
        <v:group id="group 0" o:spid="_x0000_s2053" style="position:absolute;margin-left:-60.65pt;margin-top:-26.55pt;width:64.55pt;height:110.1pt;z-index:251665408" coordsize="169,28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5" type="#_x0000_t75" style="position:absolute;width:169;height:116">
            <v:imagedata r:id="rId1" o:title=""/>
            <o:lock v:ext="edit" rotation="t"/>
          </v:shape>
          <v:shape id="_x0000_s2054" type="#_x0000_t75" style="position:absolute;left:2;top:123;width:167;height:165">
            <v:imagedata r:id="rId2" o:title=""/>
            <o:lock v:ext="edit" rotation="t"/>
          </v:shape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1500DE"/>
    <w:multiLevelType w:val="hybridMultilevel"/>
    <w:tmpl w:val="E2F8DEEA"/>
    <w:lvl w:ilvl="0" w:tplc="8DBAC172">
      <w:start w:val="1"/>
      <w:numFmt w:val="decimal"/>
      <w:lvlText w:val="%1."/>
      <w:lvlJc w:val="left"/>
      <w:pPr>
        <w:ind w:left="1429" w:hanging="360"/>
      </w:pPr>
    </w:lvl>
    <w:lvl w:ilvl="1" w:tplc="040C0019" w:tentative="1">
      <w:start w:val="1"/>
      <w:numFmt w:val="lowerLetter"/>
      <w:lvlText w:val="%2."/>
      <w:lvlJc w:val="left"/>
      <w:pPr>
        <w:ind w:left="2149" w:hanging="360"/>
      </w:pPr>
    </w:lvl>
    <w:lvl w:ilvl="2" w:tplc="040C001B" w:tentative="1">
      <w:start w:val="1"/>
      <w:numFmt w:val="lowerRoman"/>
      <w:lvlText w:val="%3."/>
      <w:lvlJc w:val="right"/>
      <w:pPr>
        <w:ind w:left="2869" w:hanging="180"/>
      </w:pPr>
    </w:lvl>
    <w:lvl w:ilvl="3" w:tplc="040C000F" w:tentative="1">
      <w:start w:val="1"/>
      <w:numFmt w:val="decimal"/>
      <w:lvlText w:val="%4."/>
      <w:lvlJc w:val="left"/>
      <w:pPr>
        <w:ind w:left="3589" w:hanging="360"/>
      </w:pPr>
    </w:lvl>
    <w:lvl w:ilvl="4" w:tplc="040C0019" w:tentative="1">
      <w:start w:val="1"/>
      <w:numFmt w:val="lowerLetter"/>
      <w:lvlText w:val="%5."/>
      <w:lvlJc w:val="left"/>
      <w:pPr>
        <w:ind w:left="4309" w:hanging="360"/>
      </w:pPr>
    </w:lvl>
    <w:lvl w:ilvl="5" w:tplc="040C001B" w:tentative="1">
      <w:start w:val="1"/>
      <w:numFmt w:val="lowerRoman"/>
      <w:lvlText w:val="%6."/>
      <w:lvlJc w:val="right"/>
      <w:pPr>
        <w:ind w:left="5029" w:hanging="180"/>
      </w:pPr>
    </w:lvl>
    <w:lvl w:ilvl="6" w:tplc="040C000F" w:tentative="1">
      <w:start w:val="1"/>
      <w:numFmt w:val="decimal"/>
      <w:lvlText w:val="%7."/>
      <w:lvlJc w:val="left"/>
      <w:pPr>
        <w:ind w:left="5749" w:hanging="360"/>
      </w:pPr>
    </w:lvl>
    <w:lvl w:ilvl="7" w:tplc="040C0019" w:tentative="1">
      <w:start w:val="1"/>
      <w:numFmt w:val="lowerLetter"/>
      <w:lvlText w:val="%8."/>
      <w:lvlJc w:val="left"/>
      <w:pPr>
        <w:ind w:left="6469" w:hanging="360"/>
      </w:pPr>
    </w:lvl>
    <w:lvl w:ilvl="8" w:tplc="040C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3050295E"/>
    <w:multiLevelType w:val="hybridMultilevel"/>
    <w:tmpl w:val="8DC0820A"/>
    <w:lvl w:ilvl="0" w:tplc="040C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587D0492"/>
    <w:multiLevelType w:val="hybridMultilevel"/>
    <w:tmpl w:val="D7B0253E"/>
    <w:lvl w:ilvl="0" w:tplc="8DBAC172">
      <w:start w:val="1"/>
      <w:numFmt w:val="decimal"/>
      <w:lvlText w:val="%1."/>
      <w:lvlJc w:val="left"/>
      <w:pPr>
        <w:ind w:left="1429" w:hanging="360"/>
      </w:pPr>
    </w:lvl>
    <w:lvl w:ilvl="1" w:tplc="040C0019" w:tentative="1">
      <w:start w:val="1"/>
      <w:numFmt w:val="lowerLetter"/>
      <w:lvlText w:val="%2."/>
      <w:lvlJc w:val="left"/>
      <w:pPr>
        <w:ind w:left="2149" w:hanging="360"/>
      </w:pPr>
    </w:lvl>
    <w:lvl w:ilvl="2" w:tplc="040C001B" w:tentative="1">
      <w:start w:val="1"/>
      <w:numFmt w:val="lowerRoman"/>
      <w:lvlText w:val="%3."/>
      <w:lvlJc w:val="right"/>
      <w:pPr>
        <w:ind w:left="2869" w:hanging="180"/>
      </w:pPr>
    </w:lvl>
    <w:lvl w:ilvl="3" w:tplc="040C000F" w:tentative="1">
      <w:start w:val="1"/>
      <w:numFmt w:val="decimal"/>
      <w:lvlText w:val="%4."/>
      <w:lvlJc w:val="left"/>
      <w:pPr>
        <w:ind w:left="3589" w:hanging="360"/>
      </w:pPr>
    </w:lvl>
    <w:lvl w:ilvl="4" w:tplc="040C0019" w:tentative="1">
      <w:start w:val="1"/>
      <w:numFmt w:val="lowerLetter"/>
      <w:lvlText w:val="%5."/>
      <w:lvlJc w:val="left"/>
      <w:pPr>
        <w:ind w:left="4309" w:hanging="360"/>
      </w:pPr>
    </w:lvl>
    <w:lvl w:ilvl="5" w:tplc="040C001B" w:tentative="1">
      <w:start w:val="1"/>
      <w:numFmt w:val="lowerRoman"/>
      <w:lvlText w:val="%6."/>
      <w:lvlJc w:val="right"/>
      <w:pPr>
        <w:ind w:left="5029" w:hanging="180"/>
      </w:pPr>
    </w:lvl>
    <w:lvl w:ilvl="6" w:tplc="040C000F" w:tentative="1">
      <w:start w:val="1"/>
      <w:numFmt w:val="decimal"/>
      <w:lvlText w:val="%7."/>
      <w:lvlJc w:val="left"/>
      <w:pPr>
        <w:ind w:left="5749" w:hanging="360"/>
      </w:pPr>
    </w:lvl>
    <w:lvl w:ilvl="7" w:tplc="040C0019" w:tentative="1">
      <w:start w:val="1"/>
      <w:numFmt w:val="lowerLetter"/>
      <w:lvlText w:val="%8."/>
      <w:lvlJc w:val="left"/>
      <w:pPr>
        <w:ind w:left="6469" w:hanging="360"/>
      </w:pPr>
    </w:lvl>
    <w:lvl w:ilvl="8" w:tplc="040C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7A25389E"/>
    <w:multiLevelType w:val="multilevel"/>
    <w:tmpl w:val="80560C2E"/>
    <w:lvl w:ilvl="0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7C1218F8"/>
    <w:multiLevelType w:val="hybridMultilevel"/>
    <w:tmpl w:val="9014CBE8"/>
    <w:lvl w:ilvl="0" w:tplc="040C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1"/>
  </w:num>
  <w:num w:numId="5">
    <w:abstractNumId w:val="2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characterSpacingControl w:val="doNotCompress"/>
  <w:hdrShapeDefaults>
    <o:shapedefaults v:ext="edit" spidmax="2057">
      <o:colormenu v:ext="edit" fillcolor="none" strokecolor="#00b050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D37992"/>
    <w:rsid w:val="00001CBB"/>
    <w:rsid w:val="00005DA4"/>
    <w:rsid w:val="00011828"/>
    <w:rsid w:val="00032367"/>
    <w:rsid w:val="000B6B51"/>
    <w:rsid w:val="000C130D"/>
    <w:rsid w:val="000D5825"/>
    <w:rsid w:val="0010617C"/>
    <w:rsid w:val="00134042"/>
    <w:rsid w:val="00134A94"/>
    <w:rsid w:val="001C4FC6"/>
    <w:rsid w:val="001E0811"/>
    <w:rsid w:val="00224474"/>
    <w:rsid w:val="00237F54"/>
    <w:rsid w:val="00241624"/>
    <w:rsid w:val="00241BD8"/>
    <w:rsid w:val="002B4E69"/>
    <w:rsid w:val="0032534E"/>
    <w:rsid w:val="00332634"/>
    <w:rsid w:val="003433FB"/>
    <w:rsid w:val="003478B6"/>
    <w:rsid w:val="00361922"/>
    <w:rsid w:val="003C58C7"/>
    <w:rsid w:val="003E3E28"/>
    <w:rsid w:val="004308DF"/>
    <w:rsid w:val="00537AE3"/>
    <w:rsid w:val="00564957"/>
    <w:rsid w:val="005E0F62"/>
    <w:rsid w:val="00616F70"/>
    <w:rsid w:val="006340B1"/>
    <w:rsid w:val="0063545D"/>
    <w:rsid w:val="006612A5"/>
    <w:rsid w:val="00722121"/>
    <w:rsid w:val="007438AE"/>
    <w:rsid w:val="007950F4"/>
    <w:rsid w:val="007B7694"/>
    <w:rsid w:val="007D33DA"/>
    <w:rsid w:val="007F344A"/>
    <w:rsid w:val="00883C3A"/>
    <w:rsid w:val="008B1CA3"/>
    <w:rsid w:val="008B3754"/>
    <w:rsid w:val="008E1DAA"/>
    <w:rsid w:val="008F0713"/>
    <w:rsid w:val="00940B60"/>
    <w:rsid w:val="009B4127"/>
    <w:rsid w:val="009B5375"/>
    <w:rsid w:val="00A26CB9"/>
    <w:rsid w:val="00AA2A79"/>
    <w:rsid w:val="00AC4BF7"/>
    <w:rsid w:val="00BC31FA"/>
    <w:rsid w:val="00BD17E2"/>
    <w:rsid w:val="00BD367F"/>
    <w:rsid w:val="00C17212"/>
    <w:rsid w:val="00C43F69"/>
    <w:rsid w:val="00CB3F6D"/>
    <w:rsid w:val="00CB5447"/>
    <w:rsid w:val="00D1408E"/>
    <w:rsid w:val="00D21B0D"/>
    <w:rsid w:val="00D37992"/>
    <w:rsid w:val="00D86DD5"/>
    <w:rsid w:val="00E11FD2"/>
    <w:rsid w:val="00E9438C"/>
    <w:rsid w:val="00EA183E"/>
    <w:rsid w:val="00F12B93"/>
    <w:rsid w:val="00F27A23"/>
    <w:rsid w:val="00F9715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>
      <o:colormenu v:ext="edit" fillcolor="none" strokecolor="#00b050"/>
    </o:shapedefaults>
    <o:shapelayout v:ext="edit">
      <o:idmap v:ext="edit" data="1"/>
      <o:rules v:ext="edit">
        <o:r id="V:Rule1" type="callout" idref="#_x0000_s1038"/>
        <o:r id="V:Rule2" type="callout" idref="#_x0000_s1027"/>
        <o:r id="V:Rule3" type="callout" idref="#_x0000_s1028"/>
        <o:r id="V:Rule4" type="callout" idref="#_x0000_s1032"/>
        <o:r id="V:Rule5" type="callout" idref="#_x0000_s1031"/>
        <o:r id="V:Rule6" type="callout" idref="#_x0000_s1034"/>
        <o:r id="V:Rule7" type="callout" idref="#_x0000_s1033"/>
        <o:r id="V:Rule8" type="callout" idref="#_x0000_s103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799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GridLight">
    <w:name w:val="Table Grid Light"/>
    <w:basedOn w:val="TableauNormal"/>
    <w:uiPriority w:val="59"/>
    <w:rsid w:val="00D37992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TableauNormal"/>
    <w:uiPriority w:val="59"/>
    <w:rsid w:val="00D37992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D" w:fill="F2F2F2" w:themeFill="text1" w:themeFillTint="D"/>
      </w:tcPr>
    </w:tblStylePr>
    <w:tblStylePr w:type="band1Horz"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2">
    <w:name w:val="Plain Table 2"/>
    <w:basedOn w:val="TableauNormal"/>
    <w:uiPriority w:val="59"/>
    <w:rsid w:val="00D3799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4">
    <w:name w:val="Plain Table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PlainTable5">
    <w:name w:val="Plain Table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GridTable1Light">
    <w:name w:val="Grid Table 1 Light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GridTable2">
    <w:name w:val="Grid Table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GridTable3">
    <w:name w:val="Grid Table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GridTable4">
    <w:name w:val="Grid Table 4"/>
    <w:basedOn w:val="TableauNormal"/>
    <w:uiPriority w:val="5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TableauNormal"/>
    <w:uiPriority w:val="5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TableauNormal"/>
    <w:uiPriority w:val="5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TableauNormal"/>
    <w:uiPriority w:val="5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TableauNormal"/>
    <w:uiPriority w:val="5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TableauNormal"/>
    <w:uiPriority w:val="5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TableauNormal"/>
    <w:uiPriority w:val="5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GridTable5Dark">
    <w:name w:val="Grid Table 5 Dark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customStyle="1" w:styleId="GridTable6Colorful">
    <w:name w:val="Grid Table 6 Colorful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">
    <w:name w:val="Grid Table 7 Colorful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customStyle="1" w:styleId="ListTable1Light">
    <w:name w:val="List Table 1 Light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ListTable2">
    <w:name w:val="List Table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ListTable3">
    <w:name w:val="List Table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ListTable4">
    <w:name w:val="List Table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ListTable5Dark">
    <w:name w:val="List Table 5 Dark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customStyle="1" w:styleId="ListTable6Colorful">
    <w:name w:val="List Table 6 Colorful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472C4" w:themeColor="accent1"/>
        <w:bottom w:val="single" w:sz="4" w:space="0" w:color="4472C4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bottom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bottom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bottom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BC2E5" w:themeColor="accent5" w:themeTint="9A"/>
        <w:bottom w:val="single" w:sz="4" w:space="0" w:color="9BC2E5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bottom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stTable7Colorful">
    <w:name w:val="List Table 7 Colorful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4472C4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9BC2E5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Lined-Accent1">
    <w:name w:val="Lined - Accent 1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D" w:fill="F2F2F2" w:themeFill="text1" w:themeFillTint="D"/>
      </w:tcPr>
    </w:tblStylePr>
  </w:style>
  <w:style w:type="table" w:customStyle="1" w:styleId="BorderedLined-Accent1">
    <w:name w:val="Bordered &amp; Lined - Accent 1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TableauNormal"/>
    <w:uiPriority w:val="99"/>
    <w:rsid w:val="00D37992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Ind w:w="0" w:type="dxa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TableauNormal"/>
    <w:uiPriority w:val="99"/>
    <w:rsid w:val="00D3799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customStyle="1" w:styleId="Heading1">
    <w:name w:val="Heading 1"/>
    <w:basedOn w:val="Normal"/>
    <w:next w:val="Normal"/>
    <w:link w:val="Heading1Char"/>
    <w:uiPriority w:val="9"/>
    <w:qFormat/>
    <w:rsid w:val="00D37992"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customStyle="1" w:styleId="Heading2">
    <w:name w:val="Heading 2"/>
    <w:basedOn w:val="Normal"/>
    <w:next w:val="Normal"/>
    <w:link w:val="Heading2Char"/>
    <w:uiPriority w:val="9"/>
    <w:unhideWhenUsed/>
    <w:qFormat/>
    <w:rsid w:val="00D37992"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customStyle="1" w:styleId="Heading3">
    <w:name w:val="Heading 3"/>
    <w:basedOn w:val="Normal"/>
    <w:next w:val="Normal"/>
    <w:link w:val="Heading3Char"/>
    <w:uiPriority w:val="9"/>
    <w:unhideWhenUsed/>
    <w:qFormat/>
    <w:rsid w:val="00D37992"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customStyle="1" w:styleId="Heading4">
    <w:name w:val="Heading 4"/>
    <w:basedOn w:val="Normal"/>
    <w:next w:val="Normal"/>
    <w:link w:val="Heading4Char"/>
    <w:uiPriority w:val="9"/>
    <w:unhideWhenUsed/>
    <w:qFormat/>
    <w:rsid w:val="00D37992"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customStyle="1" w:styleId="Heading5">
    <w:name w:val="Heading 5"/>
    <w:basedOn w:val="Normal"/>
    <w:next w:val="Normal"/>
    <w:link w:val="Heading5Char"/>
    <w:uiPriority w:val="9"/>
    <w:unhideWhenUsed/>
    <w:qFormat/>
    <w:rsid w:val="00D37992"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customStyle="1" w:styleId="Heading6">
    <w:name w:val="Heading 6"/>
    <w:basedOn w:val="Normal"/>
    <w:next w:val="Normal"/>
    <w:link w:val="Heading6Char"/>
    <w:uiPriority w:val="9"/>
    <w:unhideWhenUsed/>
    <w:qFormat/>
    <w:rsid w:val="00D37992"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customStyle="1" w:styleId="Heading7">
    <w:name w:val="Heading 7"/>
    <w:basedOn w:val="Normal"/>
    <w:next w:val="Normal"/>
    <w:link w:val="Heading7Char"/>
    <w:uiPriority w:val="9"/>
    <w:unhideWhenUsed/>
    <w:qFormat/>
    <w:rsid w:val="00D37992"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customStyle="1" w:styleId="Heading8">
    <w:name w:val="Heading 8"/>
    <w:basedOn w:val="Normal"/>
    <w:next w:val="Normal"/>
    <w:link w:val="Heading8Char"/>
    <w:uiPriority w:val="9"/>
    <w:unhideWhenUsed/>
    <w:qFormat/>
    <w:rsid w:val="00D37992"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customStyle="1" w:styleId="Heading9">
    <w:name w:val="Heading 9"/>
    <w:basedOn w:val="Normal"/>
    <w:next w:val="Normal"/>
    <w:link w:val="Heading9Char"/>
    <w:uiPriority w:val="9"/>
    <w:unhideWhenUsed/>
    <w:qFormat/>
    <w:rsid w:val="00D37992"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customStyle="1" w:styleId="Heading1Char">
    <w:name w:val="Heading 1 Char"/>
    <w:basedOn w:val="Policepardfaut"/>
    <w:link w:val="Heading1"/>
    <w:uiPriority w:val="9"/>
    <w:rsid w:val="00D37992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Policepardfaut"/>
    <w:link w:val="Heading2"/>
    <w:uiPriority w:val="9"/>
    <w:rsid w:val="00D37992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Policepardfaut"/>
    <w:link w:val="Heading3"/>
    <w:uiPriority w:val="9"/>
    <w:rsid w:val="00D37992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Policepardfaut"/>
    <w:link w:val="Heading4"/>
    <w:uiPriority w:val="9"/>
    <w:rsid w:val="00D37992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Heading5Char">
    <w:name w:val="Heading 5 Char"/>
    <w:basedOn w:val="Policepardfaut"/>
    <w:link w:val="Heading5"/>
    <w:uiPriority w:val="9"/>
    <w:rsid w:val="00D37992"/>
    <w:rPr>
      <w:rFonts w:ascii="Arial" w:eastAsia="Arial" w:hAnsi="Arial" w:cs="Arial"/>
      <w:color w:val="2F5496" w:themeColor="accent1" w:themeShade="BF"/>
    </w:rPr>
  </w:style>
  <w:style w:type="character" w:customStyle="1" w:styleId="Heading6Char">
    <w:name w:val="Heading 6 Char"/>
    <w:basedOn w:val="Policepardfaut"/>
    <w:link w:val="Heading6"/>
    <w:uiPriority w:val="9"/>
    <w:rsid w:val="00D37992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Heading7Char">
    <w:name w:val="Heading 7 Char"/>
    <w:basedOn w:val="Policepardfaut"/>
    <w:link w:val="Heading7"/>
    <w:uiPriority w:val="9"/>
    <w:rsid w:val="00D37992"/>
    <w:rPr>
      <w:rFonts w:ascii="Arial" w:eastAsia="Arial" w:hAnsi="Arial" w:cs="Arial"/>
      <w:color w:val="595959" w:themeColor="text1" w:themeTint="A6"/>
    </w:rPr>
  </w:style>
  <w:style w:type="character" w:customStyle="1" w:styleId="Heading8Char">
    <w:name w:val="Heading 8 Char"/>
    <w:basedOn w:val="Policepardfaut"/>
    <w:link w:val="Heading8"/>
    <w:uiPriority w:val="9"/>
    <w:rsid w:val="00D37992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Heading9Char">
    <w:name w:val="Heading 9 Char"/>
    <w:basedOn w:val="Policepardfaut"/>
    <w:link w:val="Heading9"/>
    <w:uiPriority w:val="9"/>
    <w:rsid w:val="00D37992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TitleChar">
    <w:name w:val="Title Char"/>
    <w:basedOn w:val="Policepardfaut"/>
    <w:link w:val="Titre"/>
    <w:uiPriority w:val="10"/>
    <w:rsid w:val="00D37992"/>
    <w:rPr>
      <w:rFonts w:ascii="Arial" w:eastAsia="Arial" w:hAnsi="Arial" w:cs="Arial"/>
      <w:spacing w:val="-10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D37992"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D37992"/>
    <w:rPr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D3799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D37992"/>
    <w:rPr>
      <w:i/>
      <w:iCs/>
      <w:color w:val="404040" w:themeColor="text1" w:themeTint="BF"/>
    </w:rPr>
  </w:style>
  <w:style w:type="character" w:styleId="Emphaseintense">
    <w:name w:val="Intense Emphasis"/>
    <w:basedOn w:val="Policepardfaut"/>
    <w:uiPriority w:val="21"/>
    <w:qFormat/>
    <w:rsid w:val="00D37992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D3799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D37992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D37992"/>
    <w:rPr>
      <w:b/>
      <w:bCs/>
      <w:smallCaps/>
      <w:color w:val="2F5496" w:themeColor="accent1" w:themeShade="BF"/>
      <w:spacing w:val="5"/>
    </w:rPr>
  </w:style>
  <w:style w:type="paragraph" w:styleId="Sansinterligne">
    <w:name w:val="No Spacing"/>
    <w:basedOn w:val="Normal"/>
    <w:uiPriority w:val="1"/>
    <w:qFormat/>
    <w:rsid w:val="00D37992"/>
    <w:pPr>
      <w:spacing w:after="0" w:line="240" w:lineRule="auto"/>
    </w:pPr>
  </w:style>
  <w:style w:type="character" w:styleId="Emphaseple">
    <w:name w:val="Subtle Emphasis"/>
    <w:basedOn w:val="Policepardfaut"/>
    <w:uiPriority w:val="19"/>
    <w:qFormat/>
    <w:rsid w:val="00D37992"/>
    <w:rPr>
      <w:i/>
      <w:iCs/>
      <w:color w:val="404040" w:themeColor="text1" w:themeTint="BF"/>
    </w:rPr>
  </w:style>
  <w:style w:type="character" w:styleId="Accentuation">
    <w:name w:val="Emphasis"/>
    <w:basedOn w:val="Policepardfaut"/>
    <w:uiPriority w:val="20"/>
    <w:qFormat/>
    <w:rsid w:val="00D37992"/>
    <w:rPr>
      <w:i/>
      <w:iCs/>
    </w:rPr>
  </w:style>
  <w:style w:type="character" w:styleId="lev">
    <w:name w:val="Strong"/>
    <w:basedOn w:val="Policepardfaut"/>
    <w:uiPriority w:val="22"/>
    <w:qFormat/>
    <w:rsid w:val="00D37992"/>
    <w:rPr>
      <w:b/>
      <w:bCs/>
    </w:rPr>
  </w:style>
  <w:style w:type="character" w:styleId="Rfrenceple">
    <w:name w:val="Subtle Reference"/>
    <w:basedOn w:val="Policepardfaut"/>
    <w:uiPriority w:val="31"/>
    <w:qFormat/>
    <w:rsid w:val="00D37992"/>
    <w:rPr>
      <w:smallCaps/>
      <w:color w:val="5A5A5A" w:themeColor="text1" w:themeTint="A5"/>
    </w:rPr>
  </w:style>
  <w:style w:type="character" w:styleId="Titredulivre">
    <w:name w:val="Book Title"/>
    <w:basedOn w:val="Policepardfaut"/>
    <w:uiPriority w:val="33"/>
    <w:qFormat/>
    <w:rsid w:val="00D37992"/>
    <w:rPr>
      <w:b/>
      <w:bCs/>
      <w:i/>
      <w:iCs/>
      <w:spacing w:val="5"/>
    </w:rPr>
  </w:style>
  <w:style w:type="character" w:customStyle="1" w:styleId="HeaderChar">
    <w:name w:val="Header Char"/>
    <w:basedOn w:val="Policepardfaut"/>
    <w:link w:val="Header"/>
    <w:uiPriority w:val="99"/>
    <w:rsid w:val="00D37992"/>
  </w:style>
  <w:style w:type="character" w:customStyle="1" w:styleId="FooterChar">
    <w:name w:val="Footer Char"/>
    <w:basedOn w:val="Policepardfaut"/>
    <w:link w:val="Footer"/>
    <w:uiPriority w:val="99"/>
    <w:rsid w:val="00D37992"/>
  </w:style>
  <w:style w:type="paragraph" w:customStyle="1" w:styleId="Caption">
    <w:name w:val="Caption"/>
    <w:basedOn w:val="Normal"/>
    <w:next w:val="Normal"/>
    <w:uiPriority w:val="35"/>
    <w:unhideWhenUsed/>
    <w:qFormat/>
    <w:rsid w:val="00D37992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D37992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D37992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D37992"/>
    <w:rPr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D37992"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D37992"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D37992"/>
    <w:rPr>
      <w:vertAlign w:val="superscript"/>
    </w:rPr>
  </w:style>
  <w:style w:type="character" w:styleId="Lienhypertexte">
    <w:name w:val="Hyperlink"/>
    <w:basedOn w:val="Policepardfaut"/>
    <w:uiPriority w:val="99"/>
    <w:unhideWhenUsed/>
    <w:rsid w:val="00D37992"/>
    <w:rPr>
      <w:color w:val="0563C1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D37992"/>
    <w:rPr>
      <w:color w:val="954F72" w:themeColor="followedHyperlink"/>
      <w:u w:val="single"/>
    </w:rPr>
  </w:style>
  <w:style w:type="paragraph" w:styleId="En-ttedetabledesmatires">
    <w:name w:val="TOC Heading"/>
    <w:uiPriority w:val="39"/>
    <w:unhideWhenUsed/>
    <w:rsid w:val="00D37992"/>
  </w:style>
  <w:style w:type="paragraph" w:styleId="Tabledesillustrations">
    <w:name w:val="table of figures"/>
    <w:basedOn w:val="Normal"/>
    <w:next w:val="Normal"/>
    <w:uiPriority w:val="99"/>
    <w:unhideWhenUsed/>
    <w:rsid w:val="00D37992"/>
    <w:pPr>
      <w:spacing w:after="0"/>
    </w:pPr>
  </w:style>
  <w:style w:type="paragraph" w:customStyle="1" w:styleId="Header">
    <w:name w:val="Header"/>
    <w:basedOn w:val="Normal"/>
    <w:link w:val="En-tteCar"/>
    <w:uiPriority w:val="99"/>
    <w:unhideWhenUsed/>
    <w:rsid w:val="00D379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Header"/>
    <w:uiPriority w:val="99"/>
    <w:rsid w:val="00D37992"/>
  </w:style>
  <w:style w:type="paragraph" w:customStyle="1" w:styleId="Footer">
    <w:name w:val="Footer"/>
    <w:basedOn w:val="Normal"/>
    <w:link w:val="PieddepageCar"/>
    <w:uiPriority w:val="99"/>
    <w:unhideWhenUsed/>
    <w:rsid w:val="00D3799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Footer"/>
    <w:uiPriority w:val="99"/>
    <w:rsid w:val="00D37992"/>
  </w:style>
  <w:style w:type="paragraph" w:customStyle="1" w:styleId="Default">
    <w:name w:val="Default"/>
    <w:rsid w:val="00D37992"/>
    <w:pPr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D37992"/>
    <w:pPr>
      <w:ind w:left="720"/>
      <w:contextualSpacing/>
    </w:pPr>
  </w:style>
  <w:style w:type="paragraph" w:styleId="Titre">
    <w:name w:val="Title"/>
    <w:basedOn w:val="Normal"/>
    <w:link w:val="TitreCar"/>
    <w:qFormat/>
    <w:rsid w:val="00D37992"/>
    <w:pPr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eastAsia="fr-FR"/>
    </w:rPr>
  </w:style>
  <w:style w:type="character" w:customStyle="1" w:styleId="TitreCar">
    <w:name w:val="Titre Car"/>
    <w:basedOn w:val="Policepardfaut"/>
    <w:link w:val="Titre"/>
    <w:rsid w:val="00D37992"/>
    <w:rPr>
      <w:rFonts w:ascii="Arial" w:eastAsia="Times New Roman" w:hAnsi="Arial" w:cs="Times New Roman"/>
      <w:sz w:val="28"/>
      <w:szCs w:val="20"/>
      <w:lang w:eastAsia="fr-FR"/>
    </w:rPr>
  </w:style>
  <w:style w:type="table" w:styleId="Grilledutableau">
    <w:name w:val="Table Grid"/>
    <w:basedOn w:val="TableauNormal"/>
    <w:rsid w:val="00D3799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D3799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37992"/>
    <w:rPr>
      <w:rFonts w:ascii="Segoe UI" w:hAnsi="Segoe UI" w:cs="Segoe UI"/>
      <w:sz w:val="18"/>
      <w:szCs w:val="18"/>
    </w:rPr>
  </w:style>
  <w:style w:type="paragraph" w:styleId="En-tte">
    <w:name w:val="header"/>
    <w:basedOn w:val="Normal"/>
    <w:link w:val="En-tteCar1"/>
    <w:uiPriority w:val="99"/>
    <w:semiHidden/>
    <w:unhideWhenUsed/>
    <w:rsid w:val="0022447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-tteCar1">
    <w:name w:val="En-tête Car1"/>
    <w:basedOn w:val="Policepardfaut"/>
    <w:link w:val="En-tte"/>
    <w:uiPriority w:val="99"/>
    <w:semiHidden/>
    <w:rsid w:val="00224474"/>
  </w:style>
  <w:style w:type="paragraph" w:styleId="Pieddepage">
    <w:name w:val="footer"/>
    <w:basedOn w:val="Normal"/>
    <w:link w:val="PieddepageCar1"/>
    <w:uiPriority w:val="99"/>
    <w:semiHidden/>
    <w:unhideWhenUsed/>
    <w:rsid w:val="0022447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depageCar1">
    <w:name w:val="Pied de page Car1"/>
    <w:basedOn w:val="Policepardfaut"/>
    <w:link w:val="Pieddepage"/>
    <w:uiPriority w:val="99"/>
    <w:semiHidden/>
    <w:rsid w:val="0022447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jpeg"/><Relationship Id="rId2" Type="http://schemas.openxmlformats.org/officeDocument/2006/relationships/image" Target="media/image11.png"/><Relationship Id="rId1" Type="http://schemas.openxmlformats.org/officeDocument/2006/relationships/image" Target="media/image10.jpeg"/><Relationship Id="rId5" Type="http://schemas.openxmlformats.org/officeDocument/2006/relationships/image" Target="media/image14.png"/><Relationship Id="rId4" Type="http://schemas.openxmlformats.org/officeDocument/2006/relationships/image" Target="media/image1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950B6A-874D-45B4-ACCC-F59247F9F5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</TotalTime>
  <Pages>4</Pages>
  <Words>334</Words>
  <Characters>1843</Characters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2173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2025-03-09T11:50:00Z</cp:lastPrinted>
  <dcterms:created xsi:type="dcterms:W3CDTF">2025-03-23T10:07:00Z</dcterms:created>
  <dcterms:modified xsi:type="dcterms:W3CDTF">2025-05-28T13:44:00Z</dcterms:modified>
</cp:coreProperties>
</file>